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04F9D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  <w:r w:rsidRPr="005F32F9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CFA3618" wp14:editId="05FA1EB9">
            <wp:simplePos x="0" y="0"/>
            <wp:positionH relativeFrom="page">
              <wp:posOffset>464820</wp:posOffset>
            </wp:positionH>
            <wp:positionV relativeFrom="page">
              <wp:posOffset>179705</wp:posOffset>
            </wp:positionV>
            <wp:extent cx="6748145" cy="120396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4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B2448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BCDB9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01DCD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43B62" w14:textId="77777777" w:rsidR="00C45185" w:rsidRPr="005F32F9" w:rsidRDefault="00C45185" w:rsidP="00C451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2F9">
        <w:rPr>
          <w:rFonts w:ascii="Times New Roman" w:eastAsia="Times New Roman" w:hAnsi="Times New Roman" w:cs="Times New Roman"/>
          <w:b/>
          <w:sz w:val="28"/>
          <w:szCs w:val="28"/>
        </w:rPr>
        <w:t>MÓDSZERTANI KÖZLÖNY – Szerzői utasítás</w:t>
      </w:r>
    </w:p>
    <w:p w14:paraId="6C06E661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117E3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Nyelvhasználat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– A tanulmányok magyar, szerb vagy </w:t>
      </w:r>
      <w:r>
        <w:rPr>
          <w:rFonts w:ascii="Times New Roman" w:eastAsia="Times New Roman" w:hAnsi="Times New Roman" w:cs="Times New Roman"/>
          <w:sz w:val="24"/>
          <w:szCs w:val="24"/>
        </w:rPr>
        <w:t>angol nyelven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jelennek meg. </w:t>
      </w:r>
    </w:p>
    <w:p w14:paraId="0DBE5B06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B6BCCF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Terjedelem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– A </w:t>
      </w:r>
      <w:r>
        <w:rPr>
          <w:rFonts w:ascii="Times New Roman" w:eastAsia="Times New Roman" w:hAnsi="Times New Roman" w:cs="Times New Roman"/>
          <w:sz w:val="24"/>
          <w:szCs w:val="24"/>
        </w:rPr>
        <w:t>tanulmányok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terjedelme 30000 karakterig terjedhet (a szavak közötti helyközzel</w:t>
      </w: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együtt</w:t>
      </w:r>
      <w:r>
        <w:rPr>
          <w:rFonts w:ascii="Times New Roman" w:eastAsia="Times New Roman" w:hAnsi="Times New Roman" w:cs="Times New Roman"/>
          <w:sz w:val="24"/>
          <w:szCs w:val="24"/>
        </w:rPr>
        <w:t>, a felhasznált irodalom és kiegészítő mellékletek nélkül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). Kivételes esetben (például bemutatkozó munkák esetében) a kézirat az 50000 karaktert is elérheti. A szerkesztő hosszabb terjedelmű munkát is közölhet akkor, ha ezt a kutatás jelentősége vagy szabatossága indokolja.</w:t>
      </w:r>
    </w:p>
    <w:p w14:paraId="2F7643EA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18455E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kézirat elbírálása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– Minden </w:t>
      </w:r>
      <w:r>
        <w:rPr>
          <w:rFonts w:ascii="Times New Roman" w:eastAsia="Times New Roman" w:hAnsi="Times New Roman" w:cs="Times New Roman"/>
          <w:sz w:val="24"/>
          <w:szCs w:val="24"/>
        </w:rPr>
        <w:t>tanulmány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elbírálását két recenzens végzi, akik számára</w:t>
      </w: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ismeretlen a szerző identitása, továbbá a sz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erzőnek sem lehet tudomása a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bíráló kilétéről. Minden olyan adat, melyből a szerző személyére lehet következtetni, csakis a fedőlapon jelenhet meg, míg a szöveg</w:t>
      </w:r>
      <w:r>
        <w:rPr>
          <w:rFonts w:ascii="Times New Roman" w:eastAsia="Times New Roman" w:hAnsi="Times New Roman" w:cs="Times New Roman"/>
          <w:sz w:val="24"/>
          <w:szCs w:val="24"/>
        </w:rPr>
        <w:t>, amelyet a bírálók kézhez kapnak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nem tartalmazhat a szerző identitására utaló megjegyzést; az ilyen típusú részeket (például a szerző korábbi kutatásaira történő utalásokat) ki kell iktatni a szövegből. A recenzens jelentése után a szerkesztőség hozza meg a döntést a kézirat megjelenéséről. </w:t>
      </w:r>
      <w:r>
        <w:rPr>
          <w:rFonts w:ascii="Times New Roman" w:eastAsia="Times New Roman" w:hAnsi="Times New Roman" w:cs="Times New Roman"/>
          <w:sz w:val="24"/>
          <w:szCs w:val="24"/>
        </w:rPr>
        <w:t>Ha a recenzensek módosításokat kértek, erről a szerző értesítést kap és a munkát javítva kell visszaküldenie legkésőbb egy héten belül.</w:t>
      </w:r>
    </w:p>
    <w:p w14:paraId="292A0D6D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1E61D" w14:textId="77777777" w:rsidR="00C45185" w:rsidRPr="005F32F9" w:rsidRDefault="00C45185" w:rsidP="00C45185">
      <w:pPr>
        <w:tabs>
          <w:tab w:val="left" w:pos="1040"/>
          <w:tab w:val="left" w:pos="1860"/>
          <w:tab w:val="left" w:pos="2760"/>
          <w:tab w:val="left" w:pos="3060"/>
          <w:tab w:val="left" w:pos="3400"/>
          <w:tab w:val="left" w:pos="4260"/>
          <w:tab w:val="left" w:pos="4540"/>
          <w:tab w:val="left" w:pos="5640"/>
          <w:tab w:val="left" w:pos="6340"/>
          <w:tab w:val="left" w:pos="7080"/>
          <w:tab w:val="left" w:pos="83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>munka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>átadása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szerzők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következő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címre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küldik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tudományos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munkáikat: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modszertanikozlony@gmail.com.</w:t>
      </w:r>
      <w:r w:rsidRPr="005F32F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color w:val="000000"/>
          <w:sz w:val="24"/>
          <w:szCs w:val="24"/>
        </w:rPr>
        <w:t>A beadott kéziratokat a szerkesztőség nem küldi vissza.</w:t>
      </w:r>
    </w:p>
    <w:p w14:paraId="59F5C65E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7EA33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Formai követelmények </w:t>
      </w:r>
      <w:r>
        <w:rPr>
          <w:rFonts w:ascii="Times New Roman" w:eastAsia="Times New Roman" w:hAnsi="Times New Roman" w:cs="Times New Roman"/>
          <w:sz w:val="24"/>
          <w:szCs w:val="24"/>
        </w:rPr>
        <w:t>– A szövegek 12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-es betűnagysággal, Times New </w:t>
      </w:r>
      <w:proofErr w:type="spellStart"/>
      <w:r w:rsidRPr="005F32F9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betűtípussal írt</w:t>
      </w: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Microsoft W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ord dokumentumként küldhetők be. Ha a </w:t>
      </w:r>
      <w:r>
        <w:rPr>
          <w:rFonts w:ascii="Times New Roman" w:eastAsia="Times New Roman" w:hAnsi="Times New Roman" w:cs="Times New Roman"/>
          <w:sz w:val="24"/>
          <w:szCs w:val="24"/>
        </w:rPr>
        <w:t>tanulmány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szerb nyelven íródik, cirill és latin betű használata egyaránt elfogadható. A szöveg írásakor </w:t>
      </w: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sorköz és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2.54 cm-es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margó alkalmazása javasolt. Az oldalakat </w:t>
      </w:r>
      <w:proofErr w:type="spellStart"/>
      <w:r w:rsidRPr="005F32F9">
        <w:rPr>
          <w:rFonts w:ascii="Times New Roman" w:eastAsia="Times New Roman" w:hAnsi="Times New Roman" w:cs="Times New Roman"/>
          <w:sz w:val="24"/>
          <w:szCs w:val="24"/>
        </w:rPr>
        <w:t>sorszámozni</w:t>
      </w:r>
      <w:proofErr w:type="spellEnd"/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kell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(jobbról, fent).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708F80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dolgozat megformálásához használják az </w:t>
      </w:r>
      <w:r w:rsidRPr="00734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APA-7th-edition-template-professional-version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sablont.</w:t>
      </w:r>
    </w:p>
    <w:p w14:paraId="2D3E0DB3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szerzők külön Microsoft Word dokumentumban küldjék be a következő adatokat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: a dolgozat címe, a szerző, tudományos fokozata, beosztása, munkahelye,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intézmény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neve, a</w:t>
      </w:r>
      <w:r>
        <w:rPr>
          <w:rFonts w:ascii="Times New Roman" w:eastAsia="Times New Roman" w:hAnsi="Times New Roman" w:cs="Times New Roman"/>
          <w:sz w:val="24"/>
          <w:szCs w:val="24"/>
        </w:rPr>
        <w:t>z intézmény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helység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, valamint a kézirat szerzőjének elérhetőségei (elektronikus és hagyományos postai cím egyaránt). Az elektronikus (e-mail) elérhetőség közlésre kerül a folyóiratban.</w:t>
      </w:r>
    </w:p>
    <w:p w14:paraId="40A04A98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A7665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Táblázatok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– A táblázatok szerkesztésekor kétsoros távolságot (sorkihagyást) ajánlott alkalmazni.</w:t>
      </w: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Több táblázat esetében </w:t>
      </w:r>
      <w:proofErr w:type="spellStart"/>
      <w:r w:rsidRPr="005F32F9">
        <w:rPr>
          <w:rFonts w:ascii="Times New Roman" w:eastAsia="Times New Roman" w:hAnsi="Times New Roman" w:cs="Times New Roman"/>
          <w:sz w:val="24"/>
          <w:szCs w:val="24"/>
        </w:rPr>
        <w:t>sorszámozunk</w:t>
      </w:r>
      <w:proofErr w:type="spellEnd"/>
      <w:r w:rsidRPr="005F32F9">
        <w:rPr>
          <w:rFonts w:ascii="Times New Roman" w:eastAsia="Times New Roman" w:hAnsi="Times New Roman" w:cs="Times New Roman"/>
          <w:sz w:val="24"/>
          <w:szCs w:val="24"/>
        </w:rPr>
        <w:t>. Minden táblázatot világo</w:t>
      </w:r>
      <w:r>
        <w:rPr>
          <w:rFonts w:ascii="Times New Roman" w:eastAsia="Times New Roman" w:hAnsi="Times New Roman" w:cs="Times New Roman"/>
          <w:sz w:val="24"/>
          <w:szCs w:val="24"/>
        </w:rPr>
        <w:t>s címmagyarázattal kell ellátni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és a szövegben történik rájuk utalás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(pl. a </w:t>
      </w:r>
      <w:r w:rsidRPr="00D048B4">
        <w:rPr>
          <w:rFonts w:ascii="Times New Roman" w:eastAsia="Times New Roman" w:hAnsi="Times New Roman" w:cs="Times New Roman"/>
          <w:b/>
          <w:sz w:val="24"/>
          <w:szCs w:val="24"/>
        </w:rPr>
        <w:t>Táblázat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tartalmazza ezeket és ezeket az eredményeket)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. A táblázat szélessége nem haladhatja meg a 12,5 cm-t.</w:t>
      </w:r>
    </w:p>
    <w:p w14:paraId="097CDDFB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C9F22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Grafikai mellékletek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A grafikai mellékleteket </w:t>
      </w:r>
      <w:r>
        <w:rPr>
          <w:rFonts w:ascii="Times New Roman" w:eastAsia="Times New Roman" w:hAnsi="Times New Roman" w:cs="Times New Roman"/>
          <w:sz w:val="24"/>
          <w:szCs w:val="24"/>
        </w:rPr>
        <w:t>címmel kell ellátni.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bemutatott képek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rezolúciója minimálisan 300 DPI. A grafikai melléklet maximális szélessége 12,5 cm.</w:t>
      </w:r>
    </w:p>
    <w:p w14:paraId="7A51909F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62996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Absztrakt (rövid összefoglaló)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– Az absztrakt terjedelme </w:t>
      </w:r>
      <w:r>
        <w:rPr>
          <w:rFonts w:ascii="Times New Roman" w:eastAsia="Times New Roman" w:hAnsi="Times New Roman" w:cs="Times New Roman"/>
          <w:sz w:val="24"/>
          <w:szCs w:val="24"/>
        </w:rPr>
        <w:t>maximum 250 szó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. Három nyelven (magyar, szerb, angol) </w:t>
      </w:r>
      <w:r>
        <w:rPr>
          <w:rFonts w:ascii="Times New Roman" w:eastAsia="Times New Roman" w:hAnsi="Times New Roman" w:cs="Times New Roman"/>
          <w:sz w:val="24"/>
          <w:szCs w:val="24"/>
        </w:rPr>
        <w:t>kell megírni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. A dolgozat elején azon a nyelven szerepel, amelyen a </w:t>
      </w:r>
      <w:r>
        <w:rPr>
          <w:rFonts w:ascii="Times New Roman" w:eastAsia="Times New Roman" w:hAnsi="Times New Roman" w:cs="Times New Roman"/>
          <w:sz w:val="24"/>
          <w:szCs w:val="24"/>
        </w:rPr>
        <w:t>tanulmány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íródik, </w:t>
      </w:r>
      <w:r>
        <w:rPr>
          <w:rFonts w:ascii="Times New Roman" w:eastAsia="Times New Roman" w:hAnsi="Times New Roman" w:cs="Times New Roman"/>
          <w:sz w:val="24"/>
          <w:szCs w:val="24"/>
        </w:rPr>
        <w:t>a munka végén pedig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z angol, majd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harmadik, addig kimaradt nyelvre fordított összefoglaló következik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. A szerző nevének és a dolgozat címének feltüntetése mellett a rezümének rá kell mutatnia a tanulmányozott probléma jelentőségére, a kutatás folyamatára,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lastRenderedPageBreak/>
        <w:t>annak céljaira, módszereire és eredményeire, tartalmaznia kell a következtetéseket, valamint a pedagógiai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gyakorlati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felhasználási lehetőségeket.</w:t>
      </w:r>
    </w:p>
    <w:p w14:paraId="211622DB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3EA59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Kulcsszavak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Az absztrakt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végén szerepeljen a legfeljebb öt kulcsszó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A kulcsszavakat </w:t>
      </w:r>
      <w:r>
        <w:rPr>
          <w:rFonts w:ascii="Times New Roman" w:eastAsia="Times New Roman" w:hAnsi="Times New Roman" w:cs="Times New Roman"/>
          <w:sz w:val="24"/>
          <w:szCs w:val="24"/>
        </w:rPr>
        <w:t>minden rezümé végén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tüntesse fel.</w:t>
      </w:r>
    </w:p>
    <w:p w14:paraId="6D823A69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7C56E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Referenciák, hivatkozások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– A hivatkozott tételeket a dolgozat végén szereplő felhasznált</w:t>
      </w: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szakirodalomban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2-es sorközzel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kell feltüntetni</w:t>
      </w:r>
      <w:r>
        <w:rPr>
          <w:rFonts w:ascii="Times New Roman" w:eastAsia="Times New Roman" w:hAnsi="Times New Roman" w:cs="Times New Roman"/>
          <w:sz w:val="24"/>
          <w:szCs w:val="24"/>
        </w:rPr>
        <w:t>, a hivatkozásokat nem kell megszámozni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. A hivatkozott szerzők neveit a felhasznált szakirodalomban, valamint a szövegben az erre a célra használatos zárójelben mindig azonos írásmóddal kell használni.</w:t>
      </w:r>
    </w:p>
    <w:p w14:paraId="1D2DED65" w14:textId="77777777" w:rsidR="00C45185" w:rsidRPr="00734961" w:rsidRDefault="00C45185" w:rsidP="00C4518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3556">
        <w:rPr>
          <w:rFonts w:ascii="Times New Roman" w:eastAsia="Times New Roman" w:hAnsi="Times New Roman" w:cs="Times New Roman"/>
          <w:sz w:val="24"/>
          <w:szCs w:val="24"/>
        </w:rPr>
        <w:t>A külföldi szerzők nevei (amennyiben a szóban forgó nyelvek írásmódja latin betűs) a szövegben eredeti írásmódjukban, illetve cirill betűs írásmód esetén fonetikusan használatosak; ez utóbbi esetben a név eredeti írásmódját is fel kell tünt</w:t>
      </w:r>
      <w:r>
        <w:rPr>
          <w:rFonts w:ascii="Times New Roman" w:eastAsia="Times New Roman" w:hAnsi="Times New Roman" w:cs="Times New Roman"/>
          <w:sz w:val="24"/>
          <w:szCs w:val="24"/>
        </w:rPr>
        <w:t>etni a publikálás évével együtt, pl.:</w:t>
      </w:r>
      <w:r w:rsidRPr="00A1355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13556">
        <w:rPr>
          <w:rFonts w:ascii="Times New Roman" w:eastAsia="Times New Roman" w:hAnsi="Times New Roman" w:cs="Times New Roman"/>
          <w:sz w:val="24"/>
          <w:szCs w:val="24"/>
        </w:rPr>
        <w:t>Piaget</w:t>
      </w:r>
      <w:proofErr w:type="spellEnd"/>
      <w:r w:rsidRPr="00A13556">
        <w:rPr>
          <w:rFonts w:ascii="Times New Roman" w:eastAsia="Times New Roman" w:hAnsi="Times New Roman" w:cs="Times New Roman"/>
          <w:sz w:val="24"/>
          <w:szCs w:val="24"/>
        </w:rPr>
        <w:t xml:space="preserve">, 1975). Több szerző felsorolásakor a betűrendbe sorolás, nem pedig az időrend szempontjai érvényesülnek (Foucault, 2000; </w:t>
      </w:r>
      <w:proofErr w:type="spellStart"/>
      <w:r w:rsidRPr="00A13556">
        <w:rPr>
          <w:rFonts w:ascii="Times New Roman" w:eastAsia="Times New Roman" w:hAnsi="Times New Roman" w:cs="Times New Roman"/>
          <w:sz w:val="24"/>
          <w:szCs w:val="24"/>
        </w:rPr>
        <w:t>Merleau</w:t>
      </w:r>
      <w:proofErr w:type="spellEnd"/>
      <w:r w:rsidRPr="00A135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Ponty, 2002; Mészöly, 2002). Kétszerzős mű esetében szükséges mindkét szerző nevét feltüntetni zárójelben (Falus &amp; </w:t>
      </w:r>
      <w:proofErr w:type="spellStart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Golnhofer</w:t>
      </w:r>
      <w:proofErr w:type="spellEnd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1989). Ha egy műnek kettőnél több szerzője van, a zárójelben az első szerző vezetéknevét kell feltüntetni, majd pedig a társszerzők rövidítése következzen. Pl. (Fóris Ferenczi, Orbán, Székely, Vincze, </w:t>
      </w:r>
      <w:proofErr w:type="spellStart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Zágoni</w:t>
      </w:r>
      <w:proofErr w:type="spellEnd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2003) helyett csak (Fóris Ferenczi és </w:t>
      </w:r>
      <w:proofErr w:type="spellStart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mtsai</w:t>
      </w:r>
      <w:proofErr w:type="spellEnd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2003), míg az és </w:t>
      </w:r>
      <w:proofErr w:type="spellStart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mtsai</w:t>
      </w:r>
      <w:proofErr w:type="spellEnd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helyett angolul az et </w:t>
      </w:r>
      <w:proofErr w:type="spellStart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</w:t>
      </w:r>
      <w:proofErr w:type="spellEnd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szerbül az i </w:t>
      </w:r>
      <w:proofErr w:type="spellStart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</w:t>
      </w:r>
      <w:proofErr w:type="spellEnd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rövidítés használandó. Ha ugyanaz a szerző ugyanabban az évben két művet is kiadott, akkor azt a következő módon kérjük jelölni: </w:t>
      </w:r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Cole (2016a) </w:t>
      </w:r>
      <w:proofErr w:type="spellStart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és</w:t>
      </w:r>
      <w:proofErr w:type="spellEnd"/>
      <w:r w:rsidRPr="00734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Cole (2016b). </w:t>
      </w:r>
    </w:p>
    <w:p w14:paraId="05F90CC5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munka végére kerülő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felhasznált szakirodalom</w:t>
      </w:r>
      <w:r>
        <w:rPr>
          <w:rFonts w:ascii="Times New Roman" w:eastAsia="Times New Roman" w:hAnsi="Times New Roman" w:cs="Times New Roman"/>
          <w:sz w:val="24"/>
          <w:szCs w:val="24"/>
        </w:rPr>
        <w:t>nak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tartalmaznia kell a szövegben hivatkozott és idézett összes szerző nevét, illetve a minden szakirodalmi tételt. A felhasznált irodalom ne tartalmazzon olyan elemeket, amelyekre a tanulmány nem hivatkozik! A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eltüntetett irodalomjegyzéket a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vezetéknevek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betűrendbe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sorolása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alapján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sszeállítani.</w:t>
      </w:r>
    </w:p>
    <w:p w14:paraId="3E6B8336" w14:textId="77777777" w:rsidR="00C45185" w:rsidRPr="005F32F9" w:rsidRDefault="00C45185" w:rsidP="00C45185">
      <w:pPr>
        <w:tabs>
          <w:tab w:val="left" w:pos="10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sz w:val="24"/>
          <w:szCs w:val="24"/>
        </w:rPr>
        <w:t>A felhasznált szakirodalom jegyzékében előforduló minden egyes tételnek tartalmaznia kell a hivatkozott szerző vezeték- és utónevének kezdőbetűjét, valamint a szóban forgó kiadvány (könyv,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folyóirat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stb.)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megjelenésének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adatait: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évét,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helyét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kiadóját.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formai követelményekről bővebb információ itt található: </w:t>
      </w:r>
      <w:hyperlink r:id="rId5" w:history="1">
        <w:r w:rsidRPr="008F30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https://www.scribbr.com/apa-style/reference-entry/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</w:p>
    <w:p w14:paraId="3D957773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A szakirodalmi tételeket </w:t>
      </w:r>
      <w:r>
        <w:rPr>
          <w:rFonts w:ascii="Times New Roman" w:eastAsia="Times New Roman" w:hAnsi="Times New Roman" w:cs="Times New Roman"/>
          <w:sz w:val="24"/>
          <w:szCs w:val="24"/>
        </w:rPr>
        <w:t>a következőképpen soroljuk fel:</w:t>
      </w:r>
    </w:p>
    <w:p w14:paraId="2A143F89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KÖNYV</w:t>
      </w:r>
    </w:p>
    <w:p w14:paraId="65D62C8E" w14:textId="77777777" w:rsidR="00C45185" w:rsidRPr="00A13556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Voss, C., &amp; </w:t>
      </w:r>
      <w:proofErr w:type="spellStart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Raz</w:t>
      </w:r>
      <w:proofErr w:type="spellEnd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, T. (2017). </w:t>
      </w:r>
      <w:r w:rsidRPr="00A1355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Never split the difference: Negotiating as if your life depended on it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. Harper Business.</w:t>
      </w:r>
    </w:p>
    <w:p w14:paraId="64782FDB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0D074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FOLYÓIRATCIKK:</w:t>
      </w:r>
    </w:p>
    <w:p w14:paraId="72D9E18E" w14:textId="77777777" w:rsidR="00C45185" w:rsidRPr="00A13556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Lou, C., &amp; Yuan, S. (2019). Influencer marketing: How message value and credibility affect consumer trust of branded content on social media. </w:t>
      </w:r>
      <w:r w:rsidRPr="00A1355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Interactive Advertising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, </w:t>
      </w:r>
      <w:r w:rsidRPr="00A1355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19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(1), 58–73. https://doi.org/10.1080/15252019.2018.1533501</w:t>
      </w:r>
    </w:p>
    <w:p w14:paraId="2BAF08B0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ED0467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SZERKESZTETT KÖNYV:</w:t>
      </w:r>
    </w:p>
    <w:p w14:paraId="43CED3A9" w14:textId="77777777" w:rsidR="00C45185" w:rsidRPr="00A13556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Coghlan</w:t>
      </w:r>
      <w:proofErr w:type="spellEnd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, D. (2019). </w:t>
      </w:r>
      <w:r w:rsidRPr="00A1355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Doing action research in your own organization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 (5th ed.). SAGE Publications.</w:t>
      </w:r>
    </w:p>
    <w:p w14:paraId="709AD821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24CBE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SZERKESZTETT KÖNYV FEJEZETE:</w:t>
      </w:r>
    </w:p>
    <w:p w14:paraId="7926FE72" w14:textId="77777777" w:rsidR="00C45185" w:rsidRPr="00A13556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Gaffney, D., &amp; </w:t>
      </w:r>
      <w:proofErr w:type="spellStart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Puschmann</w:t>
      </w:r>
      <w:proofErr w:type="spellEnd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(2014). Data collection on Twitter. In K. Weller, A. </w:t>
      </w:r>
      <w:proofErr w:type="spellStart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Bruns</w:t>
      </w:r>
      <w:proofErr w:type="spellEnd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Burgess, M. </w:t>
      </w:r>
      <w:proofErr w:type="spellStart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Mahrt</w:t>
      </w:r>
      <w:proofErr w:type="spellEnd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&amp; C. </w:t>
      </w:r>
      <w:proofErr w:type="spellStart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Puschmann</w:t>
      </w:r>
      <w:proofErr w:type="spellEnd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 (Eds.), </w:t>
      </w:r>
      <w:r w:rsidRPr="00A1355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Twitter and society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 (pp. 55–67). Peter Lang Publishing.</w:t>
      </w:r>
    </w:p>
    <w:p w14:paraId="67FC4B21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DB2A99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INTERNETES OLDAL:</w:t>
      </w:r>
    </w:p>
    <w:p w14:paraId="76FE01DA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Worldometer</w:t>
      </w:r>
      <w:proofErr w:type="spellEnd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n.d.</w:t>
      </w:r>
      <w:proofErr w:type="spellEnd"/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). </w:t>
      </w:r>
      <w:r w:rsidRPr="00A1355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World population clock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 Retrieved October 20, 2020, from </w:t>
      </w:r>
      <w:hyperlink r:id="rId6" w:history="1">
        <w:r w:rsidRPr="008F30C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https://www.worldometers.info/world-population/</w:t>
        </w:r>
      </w:hyperlink>
    </w:p>
    <w:p w14:paraId="0999F2F9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0AE7C9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sz w:val="24"/>
          <w:szCs w:val="24"/>
        </w:rPr>
        <w:t>Ha egy szerző többször fordul elő az irodalomjegyzékben, a hozzá tartozó tételeket a megjelenés éve szerint kell felsorolni.</w:t>
      </w:r>
    </w:p>
    <w:p w14:paraId="276B061A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D5E57E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sz w:val="24"/>
          <w:szCs w:val="24"/>
        </w:rPr>
        <w:t>Ha egy szerzőnek több, azonos évből származó közleményét vagy kötetét idézzük, akkor azokat betűjelekkel kel</w:t>
      </w:r>
      <w:r>
        <w:rPr>
          <w:rFonts w:ascii="Times New Roman" w:eastAsia="Times New Roman" w:hAnsi="Times New Roman" w:cs="Times New Roman"/>
          <w:sz w:val="24"/>
          <w:szCs w:val="24"/>
        </w:rPr>
        <w:t>l elkülönítenünk.</w:t>
      </w:r>
    </w:p>
    <w:p w14:paraId="5BD1E8A4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D6BB90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Lou, C., &amp; Yuan, S. (2019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). Influencer marketing: How message value and credibility affect consumer trust of branded content on social media. </w:t>
      </w:r>
      <w:r w:rsidRPr="00A1355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Interactive Advertising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, </w:t>
      </w:r>
      <w:r w:rsidRPr="00A1355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19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(1), 58–73. </w:t>
      </w:r>
      <w:hyperlink r:id="rId7" w:history="1">
        <w:r w:rsidRPr="008F30C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https://doi.org/10.1080/15252019.2018.1533501</w:t>
        </w:r>
      </w:hyperlink>
    </w:p>
    <w:p w14:paraId="2EE650F1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BBE7EB" w14:textId="77777777" w:rsidR="00C45185" w:rsidRPr="00A13556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</w:p>
    <w:p w14:paraId="47BD0F51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17450" w14:textId="77777777" w:rsidR="00C45185" w:rsidRPr="00A13556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Lou, C., &amp; Yuan, S. (2019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).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Social Media and Consumerism in the 21</w:t>
      </w:r>
      <w:r w:rsidRPr="004E2BD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Century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. </w:t>
      </w:r>
      <w:r w:rsidRPr="00A1355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Interactive Advertising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, </w:t>
      </w:r>
      <w:r w:rsidRPr="00A1355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19</w:t>
      </w:r>
      <w:r w:rsidRPr="00A13556">
        <w:rPr>
          <w:rFonts w:ascii="Times New Roman" w:eastAsia="Times New Roman" w:hAnsi="Times New Roman" w:cs="Times New Roman"/>
          <w:sz w:val="24"/>
          <w:szCs w:val="24"/>
          <w:lang w:val="en-US"/>
        </w:rPr>
        <w:t>(1), 58–73. https://doi.o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rg/10.1080/15252019.2018.1532414</w:t>
      </w:r>
    </w:p>
    <w:p w14:paraId="41D7EB64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6E3C5D" w14:textId="77777777" w:rsidR="00C45185" w:rsidRPr="005F32F9" w:rsidRDefault="00C45185" w:rsidP="00C45185">
      <w:pPr>
        <w:tabs>
          <w:tab w:val="left" w:pos="10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32F9">
        <w:rPr>
          <w:rFonts w:ascii="Times New Roman" w:eastAsia="Times New Roman" w:hAnsi="Times New Roman" w:cs="Times New Roman"/>
          <w:sz w:val="24"/>
          <w:szCs w:val="24"/>
        </w:rPr>
        <w:t>Publikálatlan</w:t>
      </w:r>
      <w:proofErr w:type="spellEnd"/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szövegeket, dolgozatokat, tanulmányokat (például szaktanácskozások összefoglalóját, kéziratokat, magiszteri-mesteri dolgozatokat, doktori disszertációkat) nem ajánlatos idézni: ha ezt mégis megköveteli az adott helyzet, a szerzőre és a szövegre vonatkozó minél pontosabb adatokat kell megadni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 részletesebb útmutató itt található: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</w:instrText>
      </w:r>
      <w:r w:rsidRPr="00A13556">
        <w:rPr>
          <w:rFonts w:ascii="Times New Roman" w:eastAsia="Times New Roman" w:hAnsi="Times New Roman" w:cs="Times New Roman"/>
          <w:sz w:val="24"/>
          <w:szCs w:val="24"/>
        </w:rPr>
        <w:instrText>https://www.scribbr.com/apa-style/reference-entry/</w:instrText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F30C2">
        <w:rPr>
          <w:rStyle w:val="Hyperlink"/>
          <w:rFonts w:ascii="Times New Roman" w:eastAsia="Times New Roman" w:hAnsi="Times New Roman" w:cs="Times New Roman"/>
          <w:sz w:val="24"/>
          <w:szCs w:val="24"/>
        </w:rPr>
        <w:t>https://www.scribbr.com/apa-style/reference-entry/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70E77E2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9C023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Lábjegyzetek és rövidítések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– A lábjegyzetek és rövidítések alkalmazását ajánlatos kerülni. A</w:t>
      </w: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lábjegyzetek csak hozzászólást, mellékelt szöveget tartalmazhatnak, nem pedig a hivatkozott tételekre vonatkozó adatokat. A táblázatokban és a grafikai mellékletekben, illusztrációkban előforduló rövidítéseket fel kell oldani, azok jelentését </w:t>
      </w:r>
      <w:r>
        <w:rPr>
          <w:rFonts w:ascii="Times New Roman" w:eastAsia="Times New Roman" w:hAnsi="Times New Roman" w:cs="Times New Roman"/>
          <w:sz w:val="24"/>
          <w:szCs w:val="24"/>
        </w:rPr>
        <w:t>egyértelművé kell tenni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ECF0E7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2C73B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Nemzetközi standardok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– Az összes mértékegységet a nemzetközileg elismert és használatban</w:t>
      </w: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lévő standardok szerint kell alkalmazni, a kerekítésekre pedig a használható szintet, a tudományosság ismérveit figyelembe véve kerülhet sor. A felhasznált statisztikai </w:t>
      </w:r>
      <w:r>
        <w:rPr>
          <w:rFonts w:ascii="Times New Roman" w:eastAsia="Times New Roman" w:hAnsi="Times New Roman" w:cs="Times New Roman"/>
          <w:sz w:val="24"/>
          <w:szCs w:val="24"/>
        </w:rPr>
        <w:t>jelöléseket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is nemzetközi </w:t>
      </w:r>
      <w:r>
        <w:rPr>
          <w:rFonts w:ascii="Times New Roman" w:eastAsia="Times New Roman" w:hAnsi="Times New Roman" w:cs="Times New Roman"/>
          <w:sz w:val="24"/>
          <w:szCs w:val="24"/>
        </w:rPr>
        <w:t>sztenderdek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szerint szükséges használni.</w:t>
      </w:r>
    </w:p>
    <w:p w14:paraId="7E01D8D4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83846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Idézetek engedélyezése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– Jogköteles szerzőtől származó, terjedelmesebb (350 karakternél</w:t>
      </w: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hosszabb) idézet esetén szükséges az idézet szerzőjétől írásos jóváhagyást biztosítani. Az idézet után zárójelben fel kell tüntetni az idézett szerző nevét, az idézett szöveg megjelenésének évét és az oldalszámot.</w:t>
      </w:r>
    </w:p>
    <w:p w14:paraId="12C3A7A1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288ED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Mellékletek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– Az olyan mellékletek (például széles körű statisztikai kimutatások, számítógépes</w:t>
      </w: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programok, kísérletek dokumentációi), amelyek szervesen kapcsolódnak ugyan a </w:t>
      </w:r>
      <w:r>
        <w:rPr>
          <w:rFonts w:ascii="Times New Roman" w:eastAsia="Times New Roman" w:hAnsi="Times New Roman" w:cs="Times New Roman"/>
          <w:sz w:val="24"/>
          <w:szCs w:val="24"/>
        </w:rPr>
        <w:t>tanulmányhoz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, és elengedhetetlenül fontosak, de meghaladják a meghatározott </w:t>
      </w:r>
      <w:proofErr w:type="spellStart"/>
      <w:r w:rsidRPr="005F32F9">
        <w:rPr>
          <w:rFonts w:ascii="Times New Roman" w:eastAsia="Times New Roman" w:hAnsi="Times New Roman" w:cs="Times New Roman"/>
          <w:sz w:val="24"/>
          <w:szCs w:val="24"/>
        </w:rPr>
        <w:t>terjedelmi</w:t>
      </w:r>
      <w:proofErr w:type="spellEnd"/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korlátokat, leadhatók a szerkesztőnek a tanulmányhoz mellékelve, szóbeli elbírálás céljából.</w:t>
      </w:r>
    </w:p>
    <w:p w14:paraId="374BEA34" w14:textId="77777777" w:rsidR="00C45185" w:rsidRPr="005F32F9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649B56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2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Szerzői jogok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– A szerzői jogok és kiadók védelmének érdekében az Újvidéki Egyetem Magyar Tannyelvű Tanítóképző Kara a törvénnyel összhangban védi a szerzői jogo</w:t>
      </w:r>
      <w:r>
        <w:rPr>
          <w:rFonts w:ascii="Times New Roman" w:eastAsia="Times New Roman" w:hAnsi="Times New Roman" w:cs="Times New Roman"/>
          <w:sz w:val="24"/>
          <w:szCs w:val="24"/>
        </w:rPr>
        <w:t>t, azzal a kitétellel, hogy a Módszertani Közlönyben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megjelentetett közlemények szerzői saját cikkeiket, </w:t>
      </w:r>
      <w:proofErr w:type="spellStart"/>
      <w:r w:rsidRPr="005F32F9">
        <w:rPr>
          <w:rFonts w:ascii="Times New Roman" w:eastAsia="Times New Roman" w:hAnsi="Times New Roman" w:cs="Times New Roman"/>
          <w:sz w:val="24"/>
          <w:szCs w:val="24"/>
        </w:rPr>
        <w:t>publikációikat</w:t>
      </w:r>
      <w:proofErr w:type="spellEnd"/>
      <w:r w:rsidRPr="005F32F9">
        <w:rPr>
          <w:rFonts w:ascii="Times New Roman" w:eastAsia="Times New Roman" w:hAnsi="Times New Roman" w:cs="Times New Roman"/>
          <w:sz w:val="24"/>
          <w:szCs w:val="24"/>
        </w:rPr>
        <w:t xml:space="preserve"> kor</w:t>
      </w:r>
      <w:r>
        <w:rPr>
          <w:rFonts w:ascii="Times New Roman" w:eastAsia="Times New Roman" w:hAnsi="Times New Roman" w:cs="Times New Roman"/>
          <w:sz w:val="24"/>
          <w:szCs w:val="24"/>
        </w:rPr>
        <w:t>látozás nélkül felhasználhatják.</w:t>
      </w:r>
    </w:p>
    <w:p w14:paraId="0CA83944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9A578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Plágium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619A2">
        <w:rPr>
          <w:rFonts w:ascii="Times New Roman" w:eastAsia="Times New Roman" w:hAnsi="Times New Roman" w:cs="Times New Roman"/>
          <w:sz w:val="24"/>
          <w:szCs w:val="24"/>
        </w:rPr>
        <w:t>Az esetleges plágiumért a tudományos cikk szerzőjét terheli a felelősség.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szerző kötelessége, hogy eredeti, saját munkát adjon le, amely nem tartalmaz plagizált, másoktól kimásolt, átvett részeket. Ha a szerző hibát vagy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pontatlanságot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fedez fel munkájában akkor a főszerkesztőket azonnal értesítenie kell, illetve lehetővé tenni a tanulmány visszavonását vagy javítását.</w:t>
      </w:r>
    </w:p>
    <w:p w14:paraId="033DB62D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29E0F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072">
        <w:rPr>
          <w:rFonts w:ascii="Times New Roman" w:eastAsia="Times New Roman" w:hAnsi="Times New Roman" w:cs="Times New Roman"/>
          <w:b/>
          <w:i/>
          <w:sz w:val="24"/>
          <w:szCs w:val="24"/>
        </w:rPr>
        <w:t>Nyelvhelyesség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9A2">
        <w:rPr>
          <w:rFonts w:ascii="Times New Roman" w:eastAsia="Times New Roman" w:hAnsi="Times New Roman" w:cs="Times New Roman"/>
          <w:sz w:val="24"/>
          <w:szCs w:val="24"/>
        </w:rPr>
        <w:t xml:space="preserve">A kiadványban megjelenő tanulmányok </w:t>
      </w:r>
      <w:r>
        <w:rPr>
          <w:rFonts w:ascii="Times New Roman" w:eastAsia="Times New Roman" w:hAnsi="Times New Roman" w:cs="Times New Roman"/>
          <w:sz w:val="24"/>
          <w:szCs w:val="24"/>
        </w:rPr>
        <w:t>tartalmi és nyelvi helyességéért</w:t>
      </w:r>
      <w:r w:rsidRPr="005619A2">
        <w:rPr>
          <w:rFonts w:ascii="Times New Roman" w:eastAsia="Times New Roman" w:hAnsi="Times New Roman" w:cs="Times New Roman"/>
          <w:sz w:val="24"/>
          <w:szCs w:val="24"/>
        </w:rPr>
        <w:t xml:space="preserve"> a szerző felelős. A kiadványban megjelenő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9A2">
        <w:rPr>
          <w:rFonts w:ascii="Times New Roman" w:eastAsia="Times New Roman" w:hAnsi="Times New Roman" w:cs="Times New Roman"/>
          <w:sz w:val="24"/>
          <w:szCs w:val="24"/>
        </w:rPr>
        <w:t>írásokban foglalt vélemény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619A2">
        <w:rPr>
          <w:rFonts w:ascii="Times New Roman" w:eastAsia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19A2">
        <w:rPr>
          <w:rFonts w:ascii="Times New Roman" w:eastAsia="Times New Roman" w:hAnsi="Times New Roman" w:cs="Times New Roman"/>
          <w:sz w:val="24"/>
          <w:szCs w:val="24"/>
        </w:rPr>
        <w:t xml:space="preserve"> nem feltétlenül tükrözik a Kiadó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619A2">
        <w:rPr>
          <w:rFonts w:ascii="Times New Roman" w:eastAsia="Times New Roman" w:hAnsi="Times New Roman" w:cs="Times New Roman"/>
          <w:sz w:val="24"/>
          <w:szCs w:val="24"/>
        </w:rPr>
        <w:t xml:space="preserve"> vagy a Szerkesztőbizottság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9A2">
        <w:rPr>
          <w:rFonts w:ascii="Times New Roman" w:eastAsia="Times New Roman" w:hAnsi="Times New Roman" w:cs="Times New Roman"/>
          <w:sz w:val="24"/>
          <w:szCs w:val="24"/>
        </w:rPr>
        <w:t>álláspontját.</w:t>
      </w:r>
    </w:p>
    <w:p w14:paraId="3AF68AC1" w14:textId="77777777" w:rsidR="00C45185" w:rsidRDefault="00C45185" w:rsidP="00C451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5EED9" w14:textId="77777777" w:rsidR="00C45185" w:rsidRDefault="00C45185" w:rsidP="00C45185">
      <w:pPr>
        <w:rPr>
          <w:rFonts w:ascii="Times New Roman" w:eastAsia="Times New Roman" w:hAnsi="Times New Roman" w:cs="Times New Roman"/>
          <w:sz w:val="24"/>
          <w:szCs w:val="24"/>
        </w:rPr>
      </w:pPr>
      <w:r w:rsidRPr="005619A2">
        <w:rPr>
          <w:rFonts w:ascii="Times New Roman" w:eastAsia="Times New Roman" w:hAnsi="Times New Roman" w:cs="Times New Roman"/>
          <w:b/>
          <w:i/>
          <w:sz w:val="24"/>
          <w:szCs w:val="24"/>
        </w:rPr>
        <w:t>Leadási határidő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2F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 tanulmányok leadási határideje szeptember  30.</w:t>
      </w:r>
    </w:p>
    <w:p w14:paraId="7318C169" w14:textId="77777777" w:rsidR="00C45185" w:rsidRDefault="00C45185" w:rsidP="00C451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C0DD65" w14:textId="77777777" w:rsidR="00FC40D3" w:rsidRDefault="00FC40D3">
      <w:bookmarkStart w:id="1" w:name="_GoBack"/>
      <w:bookmarkEnd w:id="1"/>
    </w:p>
    <w:sectPr w:rsidR="00FC40D3" w:rsidSect="004F76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85"/>
    <w:rsid w:val="0000383D"/>
    <w:rsid w:val="00003B7E"/>
    <w:rsid w:val="00022867"/>
    <w:rsid w:val="00037346"/>
    <w:rsid w:val="00055482"/>
    <w:rsid w:val="001928D0"/>
    <w:rsid w:val="001A03ED"/>
    <w:rsid w:val="001A60D2"/>
    <w:rsid w:val="002B48C9"/>
    <w:rsid w:val="003137F0"/>
    <w:rsid w:val="003F2514"/>
    <w:rsid w:val="00483EBB"/>
    <w:rsid w:val="004E0BBA"/>
    <w:rsid w:val="004F7602"/>
    <w:rsid w:val="00515717"/>
    <w:rsid w:val="005B4D70"/>
    <w:rsid w:val="00727492"/>
    <w:rsid w:val="00763347"/>
    <w:rsid w:val="007B76DC"/>
    <w:rsid w:val="007E036A"/>
    <w:rsid w:val="008F54E9"/>
    <w:rsid w:val="00941A42"/>
    <w:rsid w:val="009700E1"/>
    <w:rsid w:val="009A01B3"/>
    <w:rsid w:val="00A47A80"/>
    <w:rsid w:val="00AF4DBD"/>
    <w:rsid w:val="00B0036E"/>
    <w:rsid w:val="00B400FD"/>
    <w:rsid w:val="00B41B33"/>
    <w:rsid w:val="00B75477"/>
    <w:rsid w:val="00C34AED"/>
    <w:rsid w:val="00C45185"/>
    <w:rsid w:val="00CA3336"/>
    <w:rsid w:val="00D66B7A"/>
    <w:rsid w:val="00DA41B4"/>
    <w:rsid w:val="00DE715F"/>
    <w:rsid w:val="00E40B86"/>
    <w:rsid w:val="00E6155D"/>
    <w:rsid w:val="00E76705"/>
    <w:rsid w:val="00E9752C"/>
    <w:rsid w:val="00EA4B7B"/>
    <w:rsid w:val="00EA5A4A"/>
    <w:rsid w:val="00F90E36"/>
    <w:rsid w:val="00FC40D3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2B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185"/>
    <w:rPr>
      <w:rFonts w:ascii="Calibri" w:eastAsia="Calibri" w:hAnsi="Calibri" w:cs="Arial"/>
      <w:sz w:val="20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51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s://www.scribbr.com/apa-style/reference-entry/" TargetMode="External"/><Relationship Id="rId6" Type="http://schemas.openxmlformats.org/officeDocument/2006/relationships/hyperlink" Target="https://www.worldometers.info/world-population/" TargetMode="External"/><Relationship Id="rId7" Type="http://schemas.openxmlformats.org/officeDocument/2006/relationships/hyperlink" Target="https://doi.org/10.1080/15252019.2018.1533501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1585</Words>
  <Characters>8533</Characters>
  <Application>Microsoft Macintosh Word</Application>
  <DocSecurity>0</DocSecurity>
  <Lines>568</Lines>
  <Paragraphs>297</Paragraphs>
  <ScaleCrop>false</ScaleCrop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1</cp:revision>
  <dcterms:created xsi:type="dcterms:W3CDTF">2025-01-25T11:20:00Z</dcterms:created>
  <dcterms:modified xsi:type="dcterms:W3CDTF">2025-01-25T11:21:00Z</dcterms:modified>
</cp:coreProperties>
</file>