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894"/>
        <w:tblW w:w="90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4"/>
        <w:gridCol w:w="1588"/>
        <w:gridCol w:w="227"/>
        <w:gridCol w:w="907"/>
        <w:gridCol w:w="907"/>
        <w:gridCol w:w="1815"/>
        <w:gridCol w:w="680"/>
        <w:gridCol w:w="1135"/>
      </w:tblGrid>
      <w:tr w:rsidR="00926109" w:rsidRPr="00B37A61">
        <w:trPr>
          <w:trHeight w:val="306"/>
        </w:trPr>
        <w:tc>
          <w:tcPr>
            <w:tcW w:w="9073" w:type="dxa"/>
            <w:gridSpan w:val="8"/>
            <w:vAlign w:val="center"/>
          </w:tcPr>
          <w:p w:rsidR="00926109" w:rsidRPr="00204A10" w:rsidRDefault="00CA7FF5" w:rsidP="004455FC">
            <w:pPr>
              <w:spacing w:before="60" w:after="6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Студијски програм: </w:t>
            </w:r>
            <w:r>
              <w:rPr>
                <w:b/>
                <w:sz w:val="22"/>
                <w:szCs w:val="22"/>
              </w:rPr>
              <w:t xml:space="preserve"> ДИПЛОМИРАНИ ВАСПИТАЧ</w:t>
            </w:r>
            <w:bookmarkStart w:id="0" w:name="_GoBack"/>
            <w:bookmarkEnd w:id="0"/>
          </w:p>
        </w:tc>
      </w:tr>
      <w:tr w:rsidR="00926109" w:rsidRPr="00B37A61">
        <w:trPr>
          <w:trHeight w:val="306"/>
        </w:trPr>
        <w:tc>
          <w:tcPr>
            <w:tcW w:w="9073" w:type="dxa"/>
            <w:gridSpan w:val="8"/>
            <w:vAlign w:val="center"/>
          </w:tcPr>
          <w:p w:rsidR="00926109" w:rsidRPr="00A11CA8" w:rsidRDefault="00926109" w:rsidP="004455FC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Врста и ниво студија: </w:t>
            </w:r>
            <w:r w:rsidR="00A11CA8" w:rsidRPr="00A11CA8">
              <w:rPr>
                <w:sz w:val="22"/>
                <w:szCs w:val="22"/>
                <w:lang w:val="sr-Cyrl-CS"/>
              </w:rPr>
              <w:t>основне академске</w:t>
            </w:r>
            <w:r w:rsidR="00A11CA8">
              <w:rPr>
                <w:sz w:val="22"/>
                <w:szCs w:val="22"/>
              </w:rPr>
              <w:t xml:space="preserve"> </w:t>
            </w:r>
          </w:p>
        </w:tc>
      </w:tr>
      <w:tr w:rsidR="00926109" w:rsidRPr="00B37A61">
        <w:trPr>
          <w:trHeight w:val="325"/>
        </w:trPr>
        <w:tc>
          <w:tcPr>
            <w:tcW w:w="9073" w:type="dxa"/>
            <w:gridSpan w:val="8"/>
            <w:vAlign w:val="center"/>
          </w:tcPr>
          <w:p w:rsidR="00926109" w:rsidRPr="000F50C9" w:rsidRDefault="00926109" w:rsidP="004455FC">
            <w:pPr>
              <w:spacing w:before="40" w:after="40"/>
              <w:rPr>
                <w:lang w:val="sr-Cyrl-CS"/>
              </w:rPr>
            </w:pPr>
            <w:r w:rsidRPr="00B37A61">
              <w:rPr>
                <w:b/>
                <w:lang w:val="sr-Cyrl-CS"/>
              </w:rPr>
              <w:t>Назив предмета:</w:t>
            </w:r>
            <w:r w:rsidRPr="00681624">
              <w:rPr>
                <w:lang w:val="sr-Cyrl-CS"/>
              </w:rPr>
              <w:t xml:space="preserve"> </w:t>
            </w:r>
            <w:r w:rsidRPr="00A11CA8">
              <w:rPr>
                <w:b/>
                <w:sz w:val="22"/>
                <w:szCs w:val="22"/>
                <w:lang w:val="sr-Cyrl-CS"/>
              </w:rPr>
              <w:t>ИГРА И ЛИКОВНО СТВАРАЛАШТВО</w:t>
            </w:r>
            <w:r>
              <w:rPr>
                <w:lang w:val="sr-Cyrl-CS"/>
              </w:rPr>
              <w:t xml:space="preserve"> </w:t>
            </w:r>
          </w:p>
        </w:tc>
      </w:tr>
      <w:tr w:rsidR="00926109" w:rsidRPr="00B37A61">
        <w:trPr>
          <w:trHeight w:val="306"/>
        </w:trPr>
        <w:tc>
          <w:tcPr>
            <w:tcW w:w="9073" w:type="dxa"/>
            <w:gridSpan w:val="8"/>
            <w:vAlign w:val="center"/>
          </w:tcPr>
          <w:p w:rsidR="00926109" w:rsidRPr="00554BE4" w:rsidRDefault="00926109" w:rsidP="004455FC">
            <w:pPr>
              <w:spacing w:before="40" w:after="40"/>
              <w:rPr>
                <w:b/>
                <w:lang w:val="en-US"/>
              </w:rPr>
            </w:pPr>
            <w:r w:rsidRPr="00B37A61">
              <w:rPr>
                <w:b/>
                <w:lang w:val="sr-Cyrl-CS"/>
              </w:rPr>
              <w:t xml:space="preserve">Наставник: </w:t>
            </w:r>
            <w:proofErr w:type="spellStart"/>
            <w:r w:rsidR="00554BE4">
              <w:rPr>
                <w:lang w:val="en-US"/>
              </w:rPr>
              <w:t>др</w:t>
            </w:r>
            <w:proofErr w:type="spellEnd"/>
            <w:r w:rsidR="00554BE4">
              <w:rPr>
                <w:lang w:val="en-US"/>
              </w:rPr>
              <w:t xml:space="preserve"> </w:t>
            </w:r>
            <w:proofErr w:type="spellStart"/>
            <w:r w:rsidR="00554BE4">
              <w:rPr>
                <w:lang w:val="en-US"/>
              </w:rPr>
              <w:t>Роберт</w:t>
            </w:r>
            <w:proofErr w:type="spellEnd"/>
            <w:r w:rsidR="00554BE4">
              <w:rPr>
                <w:lang w:val="en-US"/>
              </w:rPr>
              <w:t xml:space="preserve"> </w:t>
            </w:r>
            <w:proofErr w:type="spellStart"/>
            <w:r w:rsidR="00554BE4">
              <w:rPr>
                <w:lang w:val="en-US"/>
              </w:rPr>
              <w:t>Фаркаш</w:t>
            </w:r>
            <w:proofErr w:type="spellEnd"/>
          </w:p>
        </w:tc>
      </w:tr>
      <w:tr w:rsidR="00926109" w:rsidRPr="00B37A61">
        <w:trPr>
          <w:trHeight w:val="306"/>
        </w:trPr>
        <w:tc>
          <w:tcPr>
            <w:tcW w:w="9073" w:type="dxa"/>
            <w:gridSpan w:val="8"/>
            <w:vAlign w:val="center"/>
          </w:tcPr>
          <w:p w:rsidR="00926109" w:rsidRPr="00B37A61" w:rsidRDefault="00926109" w:rsidP="0017414C">
            <w:pPr>
              <w:spacing w:before="40" w:after="40"/>
              <w:rPr>
                <w:lang w:val="sr-Cyrl-CS"/>
              </w:rPr>
            </w:pPr>
            <w:r w:rsidRPr="00B37A61">
              <w:rPr>
                <w:b/>
                <w:lang w:val="sr-Cyrl-CS"/>
              </w:rPr>
              <w:t>Статус предмета:</w:t>
            </w:r>
            <w:r w:rsidRPr="00CC3C6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ИЗБОРНИ</w:t>
            </w:r>
            <w:r w:rsidR="00C62FEB">
              <w:rPr>
                <w:lang w:val="sr-Cyrl-CS"/>
              </w:rPr>
              <w:t xml:space="preserve">, </w:t>
            </w:r>
            <w:r w:rsidR="00C62FEB">
              <w:rPr>
                <w:lang w:val="en-US"/>
              </w:rPr>
              <w:t>7</w:t>
            </w:r>
            <w:r w:rsidR="0017414C">
              <w:rPr>
                <w:lang w:val="sr-Cyrl-CS"/>
              </w:rPr>
              <w:t>. семестар, 1+1</w:t>
            </w:r>
          </w:p>
        </w:tc>
      </w:tr>
      <w:tr w:rsidR="00926109" w:rsidRPr="00B37A61">
        <w:trPr>
          <w:trHeight w:val="306"/>
        </w:trPr>
        <w:tc>
          <w:tcPr>
            <w:tcW w:w="9073" w:type="dxa"/>
            <w:gridSpan w:val="8"/>
            <w:vAlign w:val="center"/>
          </w:tcPr>
          <w:p w:rsidR="00926109" w:rsidRPr="00B37A61" w:rsidRDefault="00926109" w:rsidP="004455FC">
            <w:pPr>
              <w:spacing w:before="40" w:after="40"/>
              <w:rPr>
                <w:lang w:val="sr-Cyrl-CS"/>
              </w:rPr>
            </w:pPr>
            <w:r w:rsidRPr="00B37A61">
              <w:rPr>
                <w:b/>
                <w:lang w:val="sr-Cyrl-CS"/>
              </w:rPr>
              <w:t>Број ЕСПБ:</w:t>
            </w:r>
            <w:r w:rsidRPr="00BF7F5E">
              <w:rPr>
                <w:lang w:val="sr-Cyrl-CS"/>
              </w:rPr>
              <w:t xml:space="preserve"> </w:t>
            </w:r>
            <w:r w:rsidR="00491901">
              <w:rPr>
                <w:lang w:val="sr-Cyrl-CS"/>
              </w:rPr>
              <w:t>2</w:t>
            </w:r>
            <w:r w:rsidRPr="00BF7F5E">
              <w:rPr>
                <w:lang w:val="sr-Cyrl-CS"/>
              </w:rPr>
              <w:t xml:space="preserve"> (</w:t>
            </w:r>
            <w:r w:rsidR="00491901">
              <w:rPr>
                <w:lang w:val="sr-Cyrl-CS"/>
              </w:rPr>
              <w:t>два</w:t>
            </w:r>
            <w:r w:rsidR="008B231B">
              <w:rPr>
                <w:lang w:val="sr-Cyrl-CS"/>
              </w:rPr>
              <w:t>)</w:t>
            </w:r>
          </w:p>
        </w:tc>
      </w:tr>
      <w:tr w:rsidR="00926109" w:rsidRPr="00B37A61">
        <w:trPr>
          <w:trHeight w:val="306"/>
        </w:trPr>
        <w:tc>
          <w:tcPr>
            <w:tcW w:w="9073" w:type="dxa"/>
            <w:gridSpan w:val="8"/>
            <w:vAlign w:val="center"/>
          </w:tcPr>
          <w:p w:rsidR="00926109" w:rsidRPr="00B37A61" w:rsidRDefault="00926109" w:rsidP="004455FC">
            <w:pPr>
              <w:spacing w:before="40" w:after="40"/>
              <w:rPr>
                <w:lang w:val="sr-Cyrl-CS"/>
              </w:rPr>
            </w:pPr>
            <w:r w:rsidRPr="00B37A61">
              <w:rPr>
                <w:b/>
                <w:lang w:val="sr-Cyrl-CS"/>
              </w:rPr>
              <w:t>Услов: -</w:t>
            </w:r>
          </w:p>
        </w:tc>
      </w:tr>
      <w:tr w:rsidR="00926109" w:rsidRPr="00B37A61">
        <w:trPr>
          <w:trHeight w:val="1085"/>
        </w:trPr>
        <w:tc>
          <w:tcPr>
            <w:tcW w:w="9073" w:type="dxa"/>
            <w:gridSpan w:val="8"/>
          </w:tcPr>
          <w:p w:rsidR="00926109" w:rsidRDefault="00926109" w:rsidP="004455FC">
            <w:pPr>
              <w:spacing w:before="60"/>
              <w:jc w:val="both"/>
              <w:rPr>
                <w:b/>
                <w:lang w:val="sr-Cyrl-CS"/>
              </w:rPr>
            </w:pPr>
            <w:r w:rsidRPr="00B37A61">
              <w:rPr>
                <w:b/>
                <w:lang w:val="sr-Cyrl-CS"/>
              </w:rPr>
              <w:t>Циљ предмета:</w:t>
            </w:r>
            <w:r>
              <w:rPr>
                <w:b/>
                <w:lang w:val="sr-Cyrl-CS"/>
              </w:rPr>
              <w:t xml:space="preserve"> </w:t>
            </w:r>
          </w:p>
          <w:p w:rsidR="00926109" w:rsidRPr="008B231B" w:rsidRDefault="00926109" w:rsidP="004455FC">
            <w:pPr>
              <w:spacing w:before="60"/>
              <w:jc w:val="both"/>
              <w:rPr>
                <w:i/>
                <w:sz w:val="18"/>
                <w:szCs w:val="18"/>
                <w:lang w:val="sr-Cyrl-CS"/>
              </w:rPr>
            </w:pPr>
            <w:r w:rsidRPr="008B231B">
              <w:rPr>
                <w:i/>
                <w:sz w:val="18"/>
                <w:szCs w:val="18"/>
                <w:lang w:val="sr-Cyrl-CS"/>
              </w:rPr>
              <w:t>Практична настава:</w:t>
            </w:r>
          </w:p>
          <w:p w:rsidR="00926109" w:rsidRPr="0085467B" w:rsidRDefault="00926109" w:rsidP="004455FC">
            <w:pPr>
              <w:widowControl/>
              <w:rPr>
                <w:rFonts w:cs="ArialMT"/>
                <w:lang w:val="ru-RU" w:eastAsia="en-US" w:bidi="sa-IN"/>
              </w:rPr>
            </w:pPr>
            <w:r w:rsidRPr="008B231B">
              <w:rPr>
                <w:sz w:val="18"/>
                <w:szCs w:val="18"/>
                <w:lang w:val="sr-Cyrl-CS"/>
              </w:rPr>
              <w:t xml:space="preserve">Развијање естетског сензибилитета и навика, свесног ликовног начина сагледавања; пренос идеја, мисли и емоција у ликовни израз; Развој креативности у решавању различитих ликовних проблема, способност спајања различитих материја и тема. </w:t>
            </w:r>
            <w:r w:rsidRPr="008B231B">
              <w:rPr>
                <w:rFonts w:cs="ArialMT"/>
                <w:sz w:val="18"/>
                <w:szCs w:val="18"/>
                <w:lang w:val="ru-RU" w:eastAsia="en-US" w:bidi="sa-IN"/>
              </w:rPr>
              <w:t>Изучавање кроз праксу и примере практичних феномена дечје игре и играчака, као и оспособљавање студената за непосредно ликовно обликовање и организовање игре и играчке. Спој ликовности и игре.</w:t>
            </w:r>
          </w:p>
        </w:tc>
      </w:tr>
      <w:tr w:rsidR="00926109" w:rsidRPr="00B37A61">
        <w:trPr>
          <w:trHeight w:val="1551"/>
        </w:trPr>
        <w:tc>
          <w:tcPr>
            <w:tcW w:w="9073" w:type="dxa"/>
            <w:gridSpan w:val="8"/>
          </w:tcPr>
          <w:p w:rsidR="00926109" w:rsidRDefault="00926109" w:rsidP="004455FC">
            <w:pPr>
              <w:spacing w:before="60"/>
              <w:jc w:val="both"/>
              <w:rPr>
                <w:b/>
                <w:lang w:val="hr-HR"/>
              </w:rPr>
            </w:pPr>
            <w:r w:rsidRPr="00B37A61">
              <w:rPr>
                <w:b/>
                <w:lang w:val="sr-Cyrl-CS"/>
              </w:rPr>
              <w:t>Исход предмета:</w:t>
            </w:r>
          </w:p>
          <w:p w:rsidR="00926109" w:rsidRPr="008B231B" w:rsidRDefault="00926109" w:rsidP="004455FC">
            <w:pPr>
              <w:widowControl/>
              <w:rPr>
                <w:rFonts w:cs="ArialMT"/>
                <w:sz w:val="18"/>
                <w:szCs w:val="18"/>
                <w:lang w:val="ru-RU" w:eastAsia="en-US" w:bidi="sa-IN"/>
              </w:rPr>
            </w:pPr>
            <w:r w:rsidRPr="008B231B">
              <w:rPr>
                <w:sz w:val="18"/>
                <w:szCs w:val="18"/>
                <w:lang w:val="sr-Cyrl-CS"/>
              </w:rPr>
              <w:t xml:space="preserve">Студент се оспособљава за конкретну реализацију ликовних задатака, стиче шири дијапазон могућности, решења и идеја, као и темељно практично искуство које доприноси квалитетном васпитном раду. </w:t>
            </w:r>
            <w:r w:rsidRPr="008B231B">
              <w:rPr>
                <w:rFonts w:cs="ArialMT"/>
                <w:sz w:val="18"/>
                <w:szCs w:val="18"/>
                <w:lang w:val="ru-RU" w:eastAsia="en-US" w:bidi="sa-IN"/>
              </w:rPr>
              <w:t>Студент који самостално организује и креира игру и укомпонује играчку у дату игру, повезује ликовно стваралаштво и игру водећи рачуна о узрасту деце, укључује и дете предшколског узраста у креирање играчке и игре. Студент који истражује дечје играчке и игре, импровизује и уноси нове садржаје</w:t>
            </w:r>
            <w:r w:rsidRPr="008B231B">
              <w:rPr>
                <w:rFonts w:cs="ArialMT"/>
                <w:sz w:val="18"/>
                <w:szCs w:val="18"/>
                <w:lang w:val="sr-Cyrl-CS" w:eastAsia="en-US" w:bidi="sa-IN"/>
              </w:rPr>
              <w:t xml:space="preserve"> и који је способан да повеже игру и ликовно стваралаштво, тј</w:t>
            </w:r>
            <w:r w:rsidRPr="008B231B">
              <w:rPr>
                <w:rFonts w:cs="ArialMT"/>
                <w:sz w:val="18"/>
                <w:szCs w:val="18"/>
                <w:lang w:val="ru-RU" w:eastAsia="en-US" w:bidi="sa-IN"/>
              </w:rPr>
              <w:t>. пренесе различите ликовне садржаје на креативан начин примерен деци предшколског узраста.</w:t>
            </w:r>
          </w:p>
        </w:tc>
      </w:tr>
      <w:tr w:rsidR="00926109" w:rsidRPr="00B37A61">
        <w:trPr>
          <w:trHeight w:val="1976"/>
        </w:trPr>
        <w:tc>
          <w:tcPr>
            <w:tcW w:w="9073" w:type="dxa"/>
            <w:gridSpan w:val="8"/>
          </w:tcPr>
          <w:p w:rsidR="00926109" w:rsidRPr="007D6D83" w:rsidRDefault="00926109" w:rsidP="004455FC">
            <w:pPr>
              <w:jc w:val="both"/>
              <w:rPr>
                <w:i/>
                <w:lang w:val="hu-HU"/>
              </w:rPr>
            </w:pPr>
            <w:r w:rsidRPr="00DE7454">
              <w:rPr>
                <w:b/>
                <w:lang w:val="sr-Cyrl-CS"/>
              </w:rPr>
              <w:t>Садржај предмета</w:t>
            </w:r>
            <w:r>
              <w:rPr>
                <w:b/>
                <w:lang w:val="hu-HU"/>
              </w:rPr>
              <w:t xml:space="preserve">  </w:t>
            </w:r>
            <w:r>
              <w:rPr>
                <w:i/>
                <w:lang w:val="sr-Cyrl-CS"/>
              </w:rPr>
              <w:t>П</w:t>
            </w:r>
            <w:r w:rsidRPr="00DE7454">
              <w:rPr>
                <w:i/>
                <w:lang w:val="sr-Cyrl-CS"/>
              </w:rPr>
              <w:t>рактична настава</w:t>
            </w:r>
            <w:r>
              <w:rPr>
                <w:i/>
                <w:lang w:val="sr-Cyrl-CS"/>
              </w:rPr>
              <w:t>:</w:t>
            </w:r>
          </w:p>
          <w:p w:rsidR="00926109" w:rsidRPr="008B231B" w:rsidRDefault="00926109" w:rsidP="008B231B">
            <w:pPr>
              <w:jc w:val="both"/>
              <w:rPr>
                <w:iCs/>
                <w:sz w:val="18"/>
                <w:szCs w:val="18"/>
                <w:lang w:val="sr-Cyrl-CS"/>
              </w:rPr>
            </w:pPr>
            <w:r w:rsidRPr="008B231B">
              <w:rPr>
                <w:iCs/>
                <w:sz w:val="18"/>
                <w:szCs w:val="18"/>
                <w:lang w:val="sr-Cyrl-CS"/>
              </w:rPr>
              <w:t xml:space="preserve">Спој две области: </w:t>
            </w:r>
            <w:r w:rsidRPr="008B231B">
              <w:rPr>
                <w:b/>
                <w:bCs/>
                <w:i/>
                <w:sz w:val="18"/>
                <w:szCs w:val="18"/>
                <w:lang w:val="sr-Cyrl-CS"/>
              </w:rPr>
              <w:t>радионице за игру</w:t>
            </w:r>
            <w:r w:rsidRPr="008B231B">
              <w:rPr>
                <w:b/>
                <w:bCs/>
                <w:iCs/>
                <w:sz w:val="18"/>
                <w:szCs w:val="18"/>
                <w:lang w:val="sr-Cyrl-CS"/>
              </w:rPr>
              <w:t xml:space="preserve"> </w:t>
            </w:r>
            <w:r w:rsidRPr="008B231B">
              <w:rPr>
                <w:i/>
                <w:sz w:val="18"/>
                <w:szCs w:val="18"/>
                <w:lang w:val="sr-Cyrl-CS"/>
              </w:rPr>
              <w:t>и</w:t>
            </w:r>
            <w:r w:rsidRPr="008B231B">
              <w:rPr>
                <w:b/>
                <w:bCs/>
                <w:i/>
                <w:sz w:val="18"/>
                <w:szCs w:val="18"/>
                <w:lang w:val="sr-Cyrl-CS"/>
              </w:rPr>
              <w:t xml:space="preserve"> ликовног стваралаштва</w:t>
            </w:r>
          </w:p>
          <w:p w:rsidR="00926109" w:rsidRPr="007D6D83" w:rsidRDefault="00926109" w:rsidP="008B231B">
            <w:pPr>
              <w:widowControl/>
              <w:jc w:val="both"/>
              <w:rPr>
                <w:rFonts w:cs="ArialMT"/>
                <w:sz w:val="18"/>
                <w:szCs w:val="18"/>
                <w:lang w:val="sr-Cyrl-CS" w:eastAsia="en-US" w:bidi="sa-IN"/>
              </w:rPr>
            </w:pPr>
            <w:r w:rsidRPr="008B231B">
              <w:rPr>
                <w:sz w:val="18"/>
                <w:szCs w:val="18"/>
                <w:lang w:val="sr-Cyrl-CS"/>
              </w:rPr>
              <w:t xml:space="preserve">Практично познавање технологије различитих видова ликовне уметности. Традиционални и савремени технолошки поступци; </w:t>
            </w:r>
            <w:r w:rsidRPr="008B231B">
              <w:rPr>
                <w:rFonts w:cs="ArialMT"/>
                <w:sz w:val="18"/>
                <w:szCs w:val="18"/>
                <w:lang w:val="ru-RU" w:eastAsia="en-US" w:bidi="sa-IN"/>
              </w:rPr>
              <w:t xml:space="preserve">Оригами; Друштвене, дидактичке и игре са готовим правилима; Констукторске игре – Лего систем; Курс ликовне технике: оловка, фломастер, боје у игри, проливени туш и сламчица, колаж, цртежи и слике у простору; Играчке од картонских ваљака, папира, сунђера; Сликовница: илуструјмо кроз игру; Сликовница и уметничка илустрација – анализа. </w:t>
            </w:r>
            <w:r w:rsidRPr="008B231B">
              <w:rPr>
                <w:sz w:val="18"/>
                <w:szCs w:val="18"/>
                <w:lang w:val="sr-Cyrl-CS"/>
              </w:rPr>
              <w:t>Коришћење различитих материјала у пластичном обликовању, итд. Тематски пројекти. Програм практичне наставе је отворен и може се прилагодити интересовањима и претходном искуству кандидата.</w:t>
            </w:r>
          </w:p>
        </w:tc>
      </w:tr>
      <w:tr w:rsidR="00926109" w:rsidRPr="00B37A61">
        <w:trPr>
          <w:trHeight w:val="306"/>
        </w:trPr>
        <w:tc>
          <w:tcPr>
            <w:tcW w:w="9073" w:type="dxa"/>
            <w:gridSpan w:val="8"/>
          </w:tcPr>
          <w:p w:rsidR="00926109" w:rsidRPr="007B1108" w:rsidRDefault="00926109" w:rsidP="004455FC">
            <w:pPr>
              <w:widowControl/>
              <w:rPr>
                <w:rFonts w:cs="ArialMT"/>
                <w:sz w:val="18"/>
                <w:szCs w:val="18"/>
                <w:lang w:val="sr-Cyrl-CS" w:eastAsia="en-US" w:bidi="sa-IN"/>
              </w:rPr>
            </w:pPr>
            <w:r w:rsidRPr="007B1108">
              <w:rPr>
                <w:b/>
                <w:sz w:val="18"/>
                <w:szCs w:val="18"/>
                <w:lang w:val="sr-Cyrl-CS"/>
              </w:rPr>
              <w:t xml:space="preserve">Очекивања и обавезе студената: </w:t>
            </w:r>
            <w:r w:rsidRPr="007B1108">
              <w:rPr>
                <w:sz w:val="18"/>
                <w:szCs w:val="18"/>
                <w:lang w:val="sr-Cyrl-CS"/>
              </w:rPr>
              <w:t>обухватају редовно и активно присуство на вежбама и реализацију ликовних радова и пројеката (који се вреднују и оцењују на основу садржаја курса). Да на својим радовима увежбавају способности и ликовна решења која ће убудуће подучавати. Да буду способни да изразе свој емотивни однос ка визуелним појавама путем различитих ликовних форми и техника. Да су у стању да различите ликовне садржаје преточе у игру. Брига о уметничким делима (квалитетна израда радова, уредност у приказивању и одлагању дела). Коректно естетско вредновање.</w:t>
            </w:r>
            <w:r w:rsidRPr="007B1108">
              <w:rPr>
                <w:rFonts w:ascii="ArialMT" w:hAnsi="ArialMT" w:cs="ArialMT"/>
                <w:sz w:val="18"/>
                <w:szCs w:val="18"/>
                <w:lang w:val="ru-RU" w:eastAsia="en-US" w:bidi="sa-IN"/>
              </w:rPr>
              <w:t xml:space="preserve"> </w:t>
            </w:r>
            <w:r w:rsidRPr="007B1108">
              <w:rPr>
                <w:rFonts w:cs="ArialMT"/>
                <w:sz w:val="18"/>
                <w:szCs w:val="18"/>
                <w:lang w:val="ru-RU" w:eastAsia="en-US" w:bidi="sa-IN"/>
              </w:rPr>
              <w:t>Израда уникатних предмета;</w:t>
            </w:r>
          </w:p>
        </w:tc>
      </w:tr>
      <w:tr w:rsidR="00926109" w:rsidRPr="00B37A61">
        <w:trPr>
          <w:trHeight w:val="1465"/>
        </w:trPr>
        <w:tc>
          <w:tcPr>
            <w:tcW w:w="9073" w:type="dxa"/>
            <w:gridSpan w:val="8"/>
          </w:tcPr>
          <w:p w:rsidR="00926109" w:rsidRPr="007B1108" w:rsidRDefault="00926109" w:rsidP="004455FC">
            <w:pPr>
              <w:spacing w:before="60"/>
              <w:rPr>
                <w:b/>
                <w:sz w:val="18"/>
                <w:szCs w:val="18"/>
                <w:lang w:val="sr-Cyrl-CS"/>
              </w:rPr>
            </w:pPr>
            <w:r w:rsidRPr="007B1108">
              <w:rPr>
                <w:b/>
                <w:sz w:val="18"/>
                <w:szCs w:val="18"/>
                <w:lang w:val="sr-Cyrl-CS"/>
              </w:rPr>
              <w:t>Литература:</w:t>
            </w:r>
          </w:p>
          <w:p w:rsidR="00926109" w:rsidRPr="007B1108" w:rsidRDefault="00926109" w:rsidP="004455FC">
            <w:pPr>
              <w:jc w:val="both"/>
              <w:rPr>
                <w:sz w:val="18"/>
                <w:szCs w:val="18"/>
              </w:rPr>
            </w:pPr>
            <w:r w:rsidRPr="007B1108">
              <w:rPr>
                <w:sz w:val="18"/>
                <w:szCs w:val="18"/>
              </w:rPr>
              <w:t xml:space="preserve">Vargha Balázs, </w:t>
            </w:r>
            <w:r w:rsidRPr="007B1108">
              <w:rPr>
                <w:i/>
                <w:iCs/>
                <w:sz w:val="18"/>
                <w:szCs w:val="18"/>
              </w:rPr>
              <w:t xml:space="preserve">Szeretnél játszani? </w:t>
            </w:r>
            <w:r w:rsidRPr="007B1108">
              <w:rPr>
                <w:sz w:val="18"/>
                <w:szCs w:val="18"/>
              </w:rPr>
              <w:t>Múzsák Közművelődési Kiadó, Budapest, 1983.</w:t>
            </w:r>
          </w:p>
          <w:p w:rsidR="00926109" w:rsidRPr="007B1108" w:rsidRDefault="00926109" w:rsidP="004455FC">
            <w:pPr>
              <w:jc w:val="both"/>
              <w:rPr>
                <w:sz w:val="18"/>
                <w:szCs w:val="18"/>
              </w:rPr>
            </w:pPr>
            <w:r w:rsidRPr="007B1108">
              <w:rPr>
                <w:i/>
                <w:iCs/>
                <w:sz w:val="18"/>
                <w:szCs w:val="18"/>
              </w:rPr>
              <w:t>Origami, papírhajtogatás,</w:t>
            </w:r>
            <w:r w:rsidRPr="007B1108">
              <w:rPr>
                <w:sz w:val="18"/>
                <w:szCs w:val="18"/>
              </w:rPr>
              <w:t xml:space="preserve"> Könyvkuckó, 2000.</w:t>
            </w:r>
          </w:p>
          <w:p w:rsidR="00926109" w:rsidRPr="007B1108" w:rsidRDefault="00926109" w:rsidP="004455FC">
            <w:pPr>
              <w:jc w:val="both"/>
              <w:rPr>
                <w:sz w:val="18"/>
                <w:szCs w:val="18"/>
              </w:rPr>
            </w:pPr>
            <w:r w:rsidRPr="007B1108">
              <w:rPr>
                <w:i/>
                <w:iCs/>
                <w:sz w:val="18"/>
                <w:szCs w:val="18"/>
              </w:rPr>
              <w:t xml:space="preserve">Színes Ötletek könyvsorozat, </w:t>
            </w:r>
            <w:r w:rsidRPr="007B1108">
              <w:rPr>
                <w:sz w:val="18"/>
                <w:szCs w:val="18"/>
              </w:rPr>
              <w:t>Cser Kadó, 2006.</w:t>
            </w:r>
          </w:p>
          <w:p w:rsidR="00926109" w:rsidRPr="007B1108" w:rsidRDefault="00926109" w:rsidP="004455FC">
            <w:pPr>
              <w:jc w:val="both"/>
              <w:rPr>
                <w:sz w:val="18"/>
                <w:szCs w:val="18"/>
                <w:lang w:val="sr-Cyrl-CS"/>
              </w:rPr>
            </w:pPr>
            <w:r w:rsidRPr="007B1108">
              <w:rPr>
                <w:sz w:val="18"/>
                <w:szCs w:val="18"/>
              </w:rPr>
              <w:t xml:space="preserve">Szőnyi István: </w:t>
            </w:r>
            <w:r w:rsidRPr="007B1108">
              <w:rPr>
                <w:i/>
                <w:iCs/>
                <w:sz w:val="18"/>
                <w:szCs w:val="18"/>
              </w:rPr>
              <w:t>A képzőművészet iskolája</w:t>
            </w:r>
            <w:r w:rsidRPr="007B1108">
              <w:rPr>
                <w:sz w:val="18"/>
                <w:szCs w:val="18"/>
              </w:rPr>
              <w:t>, Corvina, 1985</w:t>
            </w:r>
            <w:r w:rsidRPr="007B1108">
              <w:rPr>
                <w:sz w:val="18"/>
                <w:szCs w:val="18"/>
                <w:lang w:val="sr-Cyrl-CS"/>
              </w:rPr>
              <w:t>.</w:t>
            </w:r>
          </w:p>
          <w:p w:rsidR="00926109" w:rsidRPr="007B1108" w:rsidRDefault="00926109" w:rsidP="004455FC">
            <w:pPr>
              <w:widowControl/>
              <w:rPr>
                <w:rFonts w:cs="ArialMT"/>
                <w:sz w:val="18"/>
                <w:szCs w:val="18"/>
                <w:lang w:val="ru-RU" w:eastAsia="en-US" w:bidi="sa-IN"/>
              </w:rPr>
            </w:pPr>
            <w:r w:rsidRPr="007B1108">
              <w:rPr>
                <w:rFonts w:cs="ArialMT"/>
                <w:sz w:val="18"/>
                <w:szCs w:val="18"/>
                <w:lang w:val="ru-RU" w:eastAsia="en-US" w:bidi="sa-IN"/>
              </w:rPr>
              <w:t xml:space="preserve">Група аутора, </w:t>
            </w:r>
            <w:r w:rsidRPr="007B1108">
              <w:rPr>
                <w:rFonts w:cs="ArialMT"/>
                <w:i/>
                <w:iCs/>
                <w:sz w:val="18"/>
                <w:szCs w:val="18"/>
                <w:lang w:val="ru-RU" w:eastAsia="en-US" w:bidi="sa-IN"/>
              </w:rPr>
              <w:t>Игра и играчке</w:t>
            </w:r>
            <w:r w:rsidRPr="007B1108">
              <w:rPr>
                <w:rFonts w:cs="ArialMT"/>
                <w:sz w:val="18"/>
                <w:szCs w:val="18"/>
                <w:lang w:val="ru-RU" w:eastAsia="en-US" w:bidi="sa-IN"/>
              </w:rPr>
              <w:t>, Завод за уџбенике и наставна средства, Београд</w:t>
            </w:r>
          </w:p>
          <w:p w:rsidR="00926109" w:rsidRPr="007B1108" w:rsidRDefault="00926109" w:rsidP="004455FC">
            <w:pPr>
              <w:rPr>
                <w:sz w:val="18"/>
                <w:szCs w:val="18"/>
              </w:rPr>
            </w:pPr>
            <w:r w:rsidRPr="007B1108">
              <w:rPr>
                <w:sz w:val="18"/>
                <w:szCs w:val="18"/>
              </w:rPr>
              <w:t xml:space="preserve">Немања Бркић, </w:t>
            </w:r>
            <w:r w:rsidRPr="007B1108">
              <w:rPr>
                <w:i/>
                <w:iCs/>
                <w:sz w:val="18"/>
                <w:szCs w:val="18"/>
              </w:rPr>
              <w:t>Технологија сликарства</w:t>
            </w:r>
            <w:r w:rsidRPr="007B1108">
              <w:rPr>
                <w:sz w:val="18"/>
                <w:szCs w:val="18"/>
              </w:rPr>
              <w:t xml:space="preserve"> , Београд 1960.</w:t>
            </w:r>
          </w:p>
          <w:p w:rsidR="00926109" w:rsidRPr="007B1108" w:rsidRDefault="00926109" w:rsidP="004455FC">
            <w:pPr>
              <w:rPr>
                <w:sz w:val="18"/>
                <w:szCs w:val="18"/>
              </w:rPr>
            </w:pPr>
            <w:r w:rsidRPr="007B1108">
              <w:rPr>
                <w:sz w:val="18"/>
                <w:szCs w:val="18"/>
              </w:rPr>
              <w:t>(и друга литература), интернет</w:t>
            </w:r>
          </w:p>
        </w:tc>
      </w:tr>
      <w:tr w:rsidR="00926109" w:rsidRPr="00B37A61">
        <w:trPr>
          <w:trHeight w:val="353"/>
        </w:trPr>
        <w:tc>
          <w:tcPr>
            <w:tcW w:w="7258" w:type="dxa"/>
            <w:gridSpan w:val="6"/>
          </w:tcPr>
          <w:p w:rsidR="00926109" w:rsidRPr="00B37A61" w:rsidRDefault="00926109" w:rsidP="004455FC">
            <w:pPr>
              <w:spacing w:before="60" w:after="60"/>
              <w:rPr>
                <w:lang w:val="sr-Cyrl-CS"/>
              </w:rPr>
            </w:pPr>
            <w:r>
              <w:rPr>
                <w:b/>
                <w:lang w:val="sr-Cyrl-CS"/>
              </w:rPr>
              <w:t>Број часова активне наставе</w:t>
            </w:r>
          </w:p>
        </w:tc>
        <w:tc>
          <w:tcPr>
            <w:tcW w:w="1815" w:type="dxa"/>
            <w:gridSpan w:val="2"/>
            <w:vMerge w:val="restart"/>
          </w:tcPr>
          <w:p w:rsidR="00926109" w:rsidRPr="00B37A61" w:rsidRDefault="00926109" w:rsidP="004455FC">
            <w:pPr>
              <w:spacing w:before="60" w:after="60"/>
              <w:rPr>
                <w:lang w:val="sr-Cyrl-CS"/>
              </w:rPr>
            </w:pPr>
            <w:r>
              <w:rPr>
                <w:b/>
                <w:lang w:val="sr-Cyrl-CS"/>
              </w:rPr>
              <w:t>Остали часови</w:t>
            </w:r>
          </w:p>
        </w:tc>
      </w:tr>
      <w:tr w:rsidR="00926109" w:rsidRPr="00B37A61">
        <w:trPr>
          <w:trHeight w:val="352"/>
        </w:trPr>
        <w:tc>
          <w:tcPr>
            <w:tcW w:w="1814" w:type="dxa"/>
            <w:vAlign w:val="center"/>
          </w:tcPr>
          <w:p w:rsidR="00926109" w:rsidRPr="00C62FEB" w:rsidRDefault="00C62FEB" w:rsidP="004455FC">
            <w:pPr>
              <w:spacing w:before="60" w:after="60"/>
              <w:rPr>
                <w:b/>
                <w:lang w:val="en-US"/>
              </w:rPr>
            </w:pPr>
            <w:r>
              <w:rPr>
                <w:b/>
                <w:lang w:val="sr-Cyrl-CS"/>
              </w:rPr>
              <w:t xml:space="preserve">Предавања: </w:t>
            </w:r>
            <w:r w:rsidR="0017414C">
              <w:rPr>
                <w:b/>
                <w:lang w:val="en-US"/>
              </w:rPr>
              <w:t>1</w:t>
            </w:r>
            <w:r w:rsidR="0017414C">
              <w:rPr>
                <w:b/>
                <w:lang w:val="sr-Cyrl-CS"/>
              </w:rPr>
              <w:t>(15)</w:t>
            </w:r>
          </w:p>
        </w:tc>
        <w:tc>
          <w:tcPr>
            <w:tcW w:w="1815" w:type="dxa"/>
            <w:gridSpan w:val="2"/>
            <w:vAlign w:val="center"/>
          </w:tcPr>
          <w:p w:rsidR="00926109" w:rsidRPr="006160D5" w:rsidRDefault="0017414C" w:rsidP="004455FC">
            <w:pPr>
              <w:spacing w:before="60"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Вежбе: 1 (15</w:t>
            </w:r>
            <w:r w:rsidR="00926109">
              <w:rPr>
                <w:b/>
                <w:lang w:val="sr-Cyrl-CS"/>
              </w:rPr>
              <w:t>)</w:t>
            </w:r>
          </w:p>
        </w:tc>
        <w:tc>
          <w:tcPr>
            <w:tcW w:w="1814" w:type="dxa"/>
            <w:gridSpan w:val="2"/>
            <w:vAlign w:val="center"/>
          </w:tcPr>
          <w:p w:rsidR="00926109" w:rsidRPr="006160D5" w:rsidRDefault="00926109" w:rsidP="004455FC">
            <w:pPr>
              <w:spacing w:before="60"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Други облици наст.</w:t>
            </w:r>
          </w:p>
        </w:tc>
        <w:tc>
          <w:tcPr>
            <w:tcW w:w="1815" w:type="dxa"/>
            <w:vAlign w:val="center"/>
          </w:tcPr>
          <w:p w:rsidR="00926109" w:rsidRPr="006160D5" w:rsidRDefault="00926109" w:rsidP="004455FC">
            <w:pPr>
              <w:spacing w:before="60"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Студијски истраж. рад</w:t>
            </w:r>
          </w:p>
        </w:tc>
        <w:tc>
          <w:tcPr>
            <w:tcW w:w="1815" w:type="dxa"/>
            <w:gridSpan w:val="2"/>
            <w:vMerge/>
          </w:tcPr>
          <w:p w:rsidR="00926109" w:rsidRPr="00B37A61" w:rsidRDefault="00926109" w:rsidP="004455FC">
            <w:pPr>
              <w:spacing w:before="60" w:after="60"/>
              <w:rPr>
                <w:lang w:val="sr-Cyrl-CS"/>
              </w:rPr>
            </w:pPr>
          </w:p>
        </w:tc>
      </w:tr>
      <w:tr w:rsidR="00926109" w:rsidRPr="00B37A61">
        <w:trPr>
          <w:trHeight w:val="572"/>
        </w:trPr>
        <w:tc>
          <w:tcPr>
            <w:tcW w:w="9073" w:type="dxa"/>
            <w:gridSpan w:val="8"/>
          </w:tcPr>
          <w:p w:rsidR="00926109" w:rsidRPr="0085467B" w:rsidRDefault="00926109" w:rsidP="004455FC">
            <w:pPr>
              <w:widowControl/>
              <w:rPr>
                <w:rFonts w:ascii="ArialMT" w:hAnsi="ArialMT" w:cs="ArialMT"/>
                <w:color w:val="000000"/>
                <w:lang w:val="ru-RU" w:eastAsia="en-US" w:bidi="sa-IN"/>
              </w:rPr>
            </w:pPr>
            <w:r w:rsidRPr="00B37A61">
              <w:rPr>
                <w:b/>
                <w:lang w:val="sr-Cyrl-CS"/>
              </w:rPr>
              <w:t>Методе извођења наставе:</w:t>
            </w:r>
            <w:r w:rsidRPr="0085467B">
              <w:rPr>
                <w:rFonts w:ascii="ArialMT" w:hAnsi="ArialMT" w:cs="ArialMT"/>
                <w:color w:val="0000FF"/>
                <w:sz w:val="18"/>
                <w:szCs w:val="18"/>
                <w:lang w:val="ru-RU" w:eastAsia="en-US" w:bidi="sa-IN"/>
              </w:rPr>
              <w:t xml:space="preserve"> </w:t>
            </w:r>
          </w:p>
          <w:p w:rsidR="00926109" w:rsidRPr="00BC0B4F" w:rsidRDefault="00926109" w:rsidP="004455FC">
            <w:pPr>
              <w:spacing w:after="60"/>
              <w:jc w:val="both"/>
              <w:rPr>
                <w:lang w:val="hr-HR"/>
              </w:rPr>
            </w:pPr>
            <w:r>
              <w:rPr>
                <w:lang w:val="sr-Cyrl-CS"/>
              </w:rPr>
              <w:t>М</w:t>
            </w:r>
            <w:r w:rsidRPr="00B37A61">
              <w:rPr>
                <w:lang w:val="sr-Cyrl-CS"/>
              </w:rPr>
              <w:t xml:space="preserve">енторски рад, </w:t>
            </w:r>
            <w:r>
              <w:rPr>
                <w:lang w:val="sr-Cyrl-CS"/>
              </w:rPr>
              <w:t xml:space="preserve">консултације, вежбе, </w:t>
            </w:r>
            <w:r w:rsidRPr="00B37A61">
              <w:rPr>
                <w:lang w:val="sr-Cyrl-CS"/>
              </w:rPr>
              <w:t>самост</w:t>
            </w:r>
            <w:r w:rsidR="008B231B">
              <w:rPr>
                <w:lang w:val="sr-Cyrl-CS"/>
              </w:rPr>
              <w:t>.</w:t>
            </w:r>
            <w:r w:rsidRPr="00B37A61">
              <w:rPr>
                <w:lang w:val="sr-Cyrl-CS"/>
              </w:rPr>
              <w:t xml:space="preserve"> </w:t>
            </w:r>
            <w:r w:rsidR="008B231B">
              <w:rPr>
                <w:lang w:val="sr-Cyrl-CS"/>
              </w:rPr>
              <w:t>л</w:t>
            </w:r>
            <w:r>
              <w:rPr>
                <w:lang w:val="sr-Cyrl-CS"/>
              </w:rPr>
              <w:t>ик</w:t>
            </w:r>
            <w:r w:rsidR="008B231B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</w:t>
            </w:r>
            <w:r w:rsidRPr="00B37A61">
              <w:rPr>
                <w:lang w:val="sr-Cyrl-CS"/>
              </w:rPr>
              <w:t>рад студ</w:t>
            </w:r>
            <w:r w:rsidR="008B231B">
              <w:rPr>
                <w:lang w:val="sr-Cyrl-CS"/>
              </w:rPr>
              <w:t>.</w:t>
            </w:r>
            <w:r>
              <w:rPr>
                <w:lang w:val="sr-Cyrl-CS"/>
              </w:rPr>
              <w:t>,</w:t>
            </w:r>
            <w:r w:rsidRPr="0085467B">
              <w:rPr>
                <w:rFonts w:ascii="ArialMT" w:hAnsi="ArialMT" w:cs="ArialMT"/>
                <w:color w:val="0000FF"/>
                <w:sz w:val="18"/>
                <w:szCs w:val="18"/>
                <w:lang w:val="ru-RU" w:eastAsia="en-US" w:bidi="sa-IN"/>
              </w:rPr>
              <w:t xml:space="preserve"> </w:t>
            </w:r>
            <w:r w:rsidRPr="0085467B">
              <w:rPr>
                <w:rFonts w:cs="ArialMT"/>
                <w:lang w:val="ru-RU" w:eastAsia="en-US" w:bidi="sa-IN"/>
              </w:rPr>
              <w:t>радионице</w:t>
            </w:r>
            <w:r>
              <w:rPr>
                <w:lang w:val="sr-Cyrl-CS"/>
              </w:rPr>
              <w:t xml:space="preserve"> мултимедије, интернет. </w:t>
            </w:r>
          </w:p>
        </w:tc>
      </w:tr>
      <w:tr w:rsidR="00926109" w:rsidRPr="00B37A61">
        <w:trPr>
          <w:trHeight w:val="345"/>
        </w:trPr>
        <w:tc>
          <w:tcPr>
            <w:tcW w:w="9073" w:type="dxa"/>
            <w:gridSpan w:val="8"/>
          </w:tcPr>
          <w:p w:rsidR="00926109" w:rsidRPr="00B37A61" w:rsidRDefault="00926109" w:rsidP="004455FC">
            <w:pPr>
              <w:spacing w:before="60" w:after="60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Оцена знања</w:t>
            </w:r>
            <w:r w:rsidRPr="00B37A61">
              <w:rPr>
                <w:b/>
                <w:lang w:val="sr-Cyrl-CS"/>
              </w:rPr>
              <w:t xml:space="preserve"> (максимални број поена 100)</w:t>
            </w:r>
          </w:p>
        </w:tc>
      </w:tr>
      <w:tr w:rsidR="00926109" w:rsidRPr="00B37A61">
        <w:trPr>
          <w:trHeight w:val="227"/>
        </w:trPr>
        <w:tc>
          <w:tcPr>
            <w:tcW w:w="3402" w:type="dxa"/>
            <w:gridSpan w:val="2"/>
            <w:vAlign w:val="center"/>
          </w:tcPr>
          <w:p w:rsidR="00926109" w:rsidRPr="00B37A61" w:rsidRDefault="00926109" w:rsidP="004455FC">
            <w:pPr>
              <w:rPr>
                <w:b/>
                <w:lang w:val="sr-Cyrl-CS"/>
              </w:rPr>
            </w:pPr>
            <w:r w:rsidRPr="00B37A61">
              <w:rPr>
                <w:b/>
                <w:lang w:val="sr-Cyrl-CS"/>
              </w:rPr>
              <w:t>Предиспитне обавезе</w:t>
            </w:r>
          </w:p>
        </w:tc>
        <w:tc>
          <w:tcPr>
            <w:tcW w:w="1134" w:type="dxa"/>
            <w:gridSpan w:val="2"/>
            <w:vAlign w:val="center"/>
          </w:tcPr>
          <w:p w:rsidR="00926109" w:rsidRPr="00B37A61" w:rsidRDefault="00926109" w:rsidP="004455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Број </w:t>
            </w:r>
            <w:r w:rsidRPr="00B37A61">
              <w:rPr>
                <w:lang w:val="sr-Cyrl-CS"/>
              </w:rPr>
              <w:t>поена</w:t>
            </w:r>
          </w:p>
        </w:tc>
        <w:tc>
          <w:tcPr>
            <w:tcW w:w="3402" w:type="dxa"/>
            <w:gridSpan w:val="3"/>
          </w:tcPr>
          <w:p w:rsidR="00926109" w:rsidRPr="00B37A61" w:rsidRDefault="00926109" w:rsidP="004455FC">
            <w:pPr>
              <w:rPr>
                <w:b/>
                <w:lang w:val="sr-Cyrl-CS"/>
              </w:rPr>
            </w:pPr>
            <w:r w:rsidRPr="00B37A61">
              <w:rPr>
                <w:b/>
                <w:lang w:val="sr-Cyrl-CS"/>
              </w:rPr>
              <w:t xml:space="preserve">Завршни испит </w:t>
            </w:r>
          </w:p>
        </w:tc>
        <w:tc>
          <w:tcPr>
            <w:tcW w:w="1135" w:type="dxa"/>
            <w:vAlign w:val="center"/>
          </w:tcPr>
          <w:p w:rsidR="00926109" w:rsidRPr="00B37A61" w:rsidRDefault="00926109" w:rsidP="004455F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Број </w:t>
            </w:r>
            <w:r w:rsidRPr="00B37A61">
              <w:rPr>
                <w:lang w:val="sr-Cyrl-CS"/>
              </w:rPr>
              <w:t>поена</w:t>
            </w:r>
          </w:p>
        </w:tc>
      </w:tr>
      <w:tr w:rsidR="00926109" w:rsidRPr="00B37A61">
        <w:trPr>
          <w:trHeight w:val="227"/>
        </w:trPr>
        <w:tc>
          <w:tcPr>
            <w:tcW w:w="3402" w:type="dxa"/>
            <w:gridSpan w:val="2"/>
            <w:vAlign w:val="center"/>
          </w:tcPr>
          <w:p w:rsidR="00926109" w:rsidRPr="004D700A" w:rsidRDefault="00926109" w:rsidP="004455FC">
            <w:pPr>
              <w:rPr>
                <w:lang w:val="sr-Cyrl-CS"/>
              </w:rPr>
            </w:pPr>
            <w:r>
              <w:rPr>
                <w:lang w:val="sr-Cyrl-CS"/>
              </w:rPr>
              <w:t>присуство</w:t>
            </w:r>
            <w:r w:rsidRPr="004D700A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на вежбама</w:t>
            </w:r>
          </w:p>
        </w:tc>
        <w:tc>
          <w:tcPr>
            <w:tcW w:w="1134" w:type="dxa"/>
            <w:gridSpan w:val="2"/>
            <w:vAlign w:val="center"/>
          </w:tcPr>
          <w:p w:rsidR="00926109" w:rsidRPr="00D63843" w:rsidRDefault="00926109" w:rsidP="004455FC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10</w:t>
            </w:r>
          </w:p>
        </w:tc>
        <w:tc>
          <w:tcPr>
            <w:tcW w:w="3402" w:type="dxa"/>
            <w:gridSpan w:val="3"/>
          </w:tcPr>
          <w:p w:rsidR="00926109" w:rsidRPr="00B37A61" w:rsidRDefault="00926109" w:rsidP="004455FC">
            <w:pPr>
              <w:rPr>
                <w:i/>
                <w:lang w:val="sr-Cyrl-CS"/>
              </w:rPr>
            </w:pPr>
            <w:r>
              <w:rPr>
                <w:lang w:val="sr-Cyrl-CS"/>
              </w:rPr>
              <w:t>ликовне вежбе – радови, пројекти</w:t>
            </w:r>
          </w:p>
        </w:tc>
        <w:tc>
          <w:tcPr>
            <w:tcW w:w="1135" w:type="dxa"/>
            <w:vAlign w:val="center"/>
          </w:tcPr>
          <w:p w:rsidR="00926109" w:rsidRPr="00BF77EA" w:rsidRDefault="00926109" w:rsidP="004455FC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5</w:t>
            </w:r>
            <w:r w:rsidRPr="00BF77EA">
              <w:rPr>
                <w:b/>
                <w:lang w:val="sr-Cyrl-CS"/>
              </w:rPr>
              <w:t>0</w:t>
            </w:r>
          </w:p>
        </w:tc>
      </w:tr>
      <w:tr w:rsidR="00926109" w:rsidRPr="00B37A61">
        <w:trPr>
          <w:trHeight w:val="255"/>
        </w:trPr>
        <w:tc>
          <w:tcPr>
            <w:tcW w:w="3402" w:type="dxa"/>
            <w:gridSpan w:val="2"/>
            <w:vAlign w:val="center"/>
          </w:tcPr>
          <w:p w:rsidR="00926109" w:rsidRPr="004D700A" w:rsidRDefault="00926109" w:rsidP="004455FC">
            <w:pPr>
              <w:rPr>
                <w:lang w:val="sr-Cyrl-CS"/>
              </w:rPr>
            </w:pPr>
            <w:r w:rsidRPr="004D700A">
              <w:rPr>
                <w:lang w:val="sr-Cyrl-CS"/>
              </w:rPr>
              <w:t>активности у току вежби</w:t>
            </w:r>
          </w:p>
        </w:tc>
        <w:tc>
          <w:tcPr>
            <w:tcW w:w="1134" w:type="dxa"/>
            <w:gridSpan w:val="2"/>
            <w:vAlign w:val="center"/>
          </w:tcPr>
          <w:p w:rsidR="00926109" w:rsidRPr="00D63843" w:rsidRDefault="00926109" w:rsidP="004455FC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30</w:t>
            </w:r>
          </w:p>
        </w:tc>
        <w:tc>
          <w:tcPr>
            <w:tcW w:w="3402" w:type="dxa"/>
            <w:gridSpan w:val="3"/>
            <w:vMerge w:val="restart"/>
          </w:tcPr>
          <w:p w:rsidR="00926109" w:rsidRPr="00094922" w:rsidRDefault="00926109" w:rsidP="004455FC">
            <w:pPr>
              <w:rPr>
                <w:lang w:val="sr-Cyrl-CS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926109" w:rsidRPr="00BF77EA" w:rsidRDefault="00926109" w:rsidP="004455FC">
            <w:pPr>
              <w:jc w:val="center"/>
              <w:rPr>
                <w:b/>
                <w:lang w:val="sr-Cyrl-CS"/>
              </w:rPr>
            </w:pPr>
          </w:p>
        </w:tc>
      </w:tr>
      <w:tr w:rsidR="00926109" w:rsidRPr="00B37A61">
        <w:trPr>
          <w:trHeight w:val="195"/>
        </w:trPr>
        <w:tc>
          <w:tcPr>
            <w:tcW w:w="3402" w:type="dxa"/>
            <w:gridSpan w:val="2"/>
            <w:vAlign w:val="center"/>
          </w:tcPr>
          <w:p w:rsidR="00926109" w:rsidRPr="004D700A" w:rsidRDefault="00926109" w:rsidP="004455FC">
            <w:pPr>
              <w:rPr>
                <w:lang w:val="sr-Cyrl-CS"/>
              </w:rPr>
            </w:pPr>
            <w:r>
              <w:rPr>
                <w:lang w:val="sr-Cyrl-CS"/>
              </w:rPr>
              <w:t>семинарски рад</w:t>
            </w:r>
          </w:p>
        </w:tc>
        <w:tc>
          <w:tcPr>
            <w:tcW w:w="1134" w:type="dxa"/>
            <w:gridSpan w:val="2"/>
            <w:vAlign w:val="center"/>
          </w:tcPr>
          <w:p w:rsidR="00926109" w:rsidRDefault="00926109" w:rsidP="004455FC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10</w:t>
            </w:r>
          </w:p>
        </w:tc>
        <w:tc>
          <w:tcPr>
            <w:tcW w:w="3402" w:type="dxa"/>
            <w:gridSpan w:val="3"/>
            <w:vMerge/>
          </w:tcPr>
          <w:p w:rsidR="00926109" w:rsidRPr="00094922" w:rsidRDefault="00926109" w:rsidP="004455FC">
            <w:pPr>
              <w:rPr>
                <w:lang w:val="sr-Cyrl-CS"/>
              </w:rPr>
            </w:pPr>
          </w:p>
        </w:tc>
        <w:tc>
          <w:tcPr>
            <w:tcW w:w="1135" w:type="dxa"/>
            <w:vMerge/>
            <w:vAlign w:val="center"/>
          </w:tcPr>
          <w:p w:rsidR="00926109" w:rsidRPr="00BF77EA" w:rsidRDefault="00926109" w:rsidP="004455FC">
            <w:pPr>
              <w:jc w:val="center"/>
              <w:rPr>
                <w:b/>
                <w:lang w:val="sr-Cyrl-CS"/>
              </w:rPr>
            </w:pPr>
          </w:p>
        </w:tc>
      </w:tr>
    </w:tbl>
    <w:p w:rsidR="001404D1" w:rsidRDefault="001404D1" w:rsidP="001404D1"/>
    <w:p w:rsidR="006D663A" w:rsidRPr="004455FC" w:rsidRDefault="004455FC">
      <w:pPr>
        <w:rPr>
          <w:b/>
          <w:sz w:val="24"/>
          <w:szCs w:val="24"/>
          <w:lang w:val="sr-Cyrl-CS"/>
        </w:rPr>
      </w:pPr>
      <w:r w:rsidRPr="004455FC">
        <w:rPr>
          <w:b/>
          <w:sz w:val="24"/>
          <w:szCs w:val="24"/>
          <w:lang w:val="sr-Cyrl-CS"/>
        </w:rPr>
        <w:t>5.2. табела</w:t>
      </w:r>
      <w:r w:rsidRPr="004455FC">
        <w:rPr>
          <w:sz w:val="24"/>
          <w:szCs w:val="24"/>
          <w:lang w:val="sr-Cyrl-CS"/>
        </w:rPr>
        <w:t xml:space="preserve">. Спецификација предмета </w:t>
      </w:r>
      <w:r w:rsidR="00083129">
        <w:rPr>
          <w:sz w:val="24"/>
          <w:szCs w:val="24"/>
          <w:lang w:val="hu-HU"/>
        </w:rPr>
        <w:t xml:space="preserve">     </w:t>
      </w:r>
      <w:r w:rsidR="00491901">
        <w:rPr>
          <w:sz w:val="24"/>
          <w:szCs w:val="24"/>
          <w:lang/>
        </w:rPr>
        <w:t xml:space="preserve">                       Шифра предмета:</w:t>
      </w:r>
      <w:r w:rsidR="00491901">
        <w:rPr>
          <w:sz w:val="24"/>
          <w:szCs w:val="24"/>
          <w:lang w:val="hu-HU"/>
        </w:rPr>
        <w:t xml:space="preserve"> </w:t>
      </w:r>
      <w:r>
        <w:rPr>
          <w:sz w:val="24"/>
          <w:szCs w:val="24"/>
          <w:lang w:val="hu-HU"/>
        </w:rPr>
        <w:t>V</w:t>
      </w:r>
      <w:r>
        <w:rPr>
          <w:sz w:val="24"/>
          <w:szCs w:val="24"/>
          <w:lang w:val="sr-Cyrl-CS"/>
        </w:rPr>
        <w:t>-3-2-9-1</w:t>
      </w:r>
    </w:p>
    <w:sectPr w:rsidR="006D663A" w:rsidRPr="004455FC" w:rsidSect="00926109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noPunctuationKerning/>
  <w:characterSpacingControl w:val="doNotCompress"/>
  <w:compat/>
  <w:rsids>
    <w:rsidRoot w:val="007126B0"/>
    <w:rsid w:val="00083129"/>
    <w:rsid w:val="000F50C9"/>
    <w:rsid w:val="001056BC"/>
    <w:rsid w:val="00131093"/>
    <w:rsid w:val="001404D1"/>
    <w:rsid w:val="0017414C"/>
    <w:rsid w:val="001800CA"/>
    <w:rsid w:val="0018031A"/>
    <w:rsid w:val="001E7446"/>
    <w:rsid w:val="001F0400"/>
    <w:rsid w:val="00320203"/>
    <w:rsid w:val="003C509A"/>
    <w:rsid w:val="003D4622"/>
    <w:rsid w:val="004455FC"/>
    <w:rsid w:val="00491901"/>
    <w:rsid w:val="004D7D40"/>
    <w:rsid w:val="00554BE4"/>
    <w:rsid w:val="00592104"/>
    <w:rsid w:val="005A3F5E"/>
    <w:rsid w:val="006D663A"/>
    <w:rsid w:val="006E7BF4"/>
    <w:rsid w:val="007126B0"/>
    <w:rsid w:val="007B1108"/>
    <w:rsid w:val="007D6D83"/>
    <w:rsid w:val="0085467B"/>
    <w:rsid w:val="0088766C"/>
    <w:rsid w:val="008B231B"/>
    <w:rsid w:val="008F2D7C"/>
    <w:rsid w:val="00926109"/>
    <w:rsid w:val="0097653F"/>
    <w:rsid w:val="00981A28"/>
    <w:rsid w:val="009913A1"/>
    <w:rsid w:val="00A11CA8"/>
    <w:rsid w:val="00A6484A"/>
    <w:rsid w:val="00A679FA"/>
    <w:rsid w:val="00B11EE8"/>
    <w:rsid w:val="00B16E19"/>
    <w:rsid w:val="00B96A79"/>
    <w:rsid w:val="00BF0BFA"/>
    <w:rsid w:val="00C3706E"/>
    <w:rsid w:val="00C62FEB"/>
    <w:rsid w:val="00CA7FF5"/>
    <w:rsid w:val="00E02D15"/>
    <w:rsid w:val="00E13180"/>
    <w:rsid w:val="00E563F4"/>
    <w:rsid w:val="00FD7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4D1"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5467B"/>
    <w:rPr>
      <w:rFonts w:ascii="Tahoma" w:hAnsi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85467B"/>
    <w:rPr>
      <w:sz w:val="16"/>
      <w:szCs w:val="16"/>
    </w:rPr>
  </w:style>
  <w:style w:type="paragraph" w:styleId="CommentText">
    <w:name w:val="annotation text"/>
    <w:basedOn w:val="Normal"/>
    <w:semiHidden/>
    <w:rsid w:val="0085467B"/>
    <w:pPr>
      <w:widowControl/>
      <w:autoSpaceDE/>
      <w:autoSpaceDN/>
      <w:adjustRightInd/>
    </w:pPr>
    <w:rPr>
      <w:lang w:eastAsia="en-US"/>
    </w:rPr>
  </w:style>
  <w:style w:type="paragraph" w:styleId="CommentSubject">
    <w:name w:val="annotation subject"/>
    <w:basedOn w:val="CommentText"/>
    <w:next w:val="CommentText"/>
    <w:semiHidden/>
    <w:rsid w:val="000F50C9"/>
    <w:pPr>
      <w:widowControl w:val="0"/>
      <w:autoSpaceDE w:val="0"/>
      <w:autoSpaceDN w:val="0"/>
      <w:adjustRightInd w:val="0"/>
    </w:pPr>
    <w:rPr>
      <w:b/>
      <w:bCs/>
      <w:lang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Студијски програм: За I ЦИКЛУС СТУДИЈА ЗА ОБРАЗОВАЊЕ ВАСПИТАЧА</vt:lpstr>
      <vt:lpstr>Студијски програм: За I ЦИКЛУС СТУДИЈА ЗА ОБРАЗОВАЊЕ ВАСПИТАЧА</vt:lpstr>
    </vt:vector>
  </TitlesOfParts>
  <Company/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програм: За I ЦИКЛУС СТУДИЈА ЗА ОБРАЗОВАЊЕ ВАСПИТАЧА</dc:title>
  <dc:creator>Melinda Torok</dc:creator>
  <cp:lastModifiedBy>MTTK</cp:lastModifiedBy>
  <cp:revision>6</cp:revision>
  <cp:lastPrinted>2009-05-14T11:57:00Z</cp:lastPrinted>
  <dcterms:created xsi:type="dcterms:W3CDTF">2019-10-06T16:23:00Z</dcterms:created>
  <dcterms:modified xsi:type="dcterms:W3CDTF">2019-11-17T22:58:00Z</dcterms:modified>
</cp:coreProperties>
</file>