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E80" w:rsidRPr="00A64EFF" w:rsidRDefault="00EA3E80" w:rsidP="00660C89">
      <w:pPr>
        <w:tabs>
          <w:tab w:val="right" w:pos="9072"/>
        </w:tabs>
        <w:rPr>
          <w:lang/>
        </w:rPr>
      </w:pPr>
      <w:r w:rsidRPr="00660C89">
        <w:rPr>
          <w:b/>
          <w:bCs/>
          <w:lang w:val="hu-HU"/>
        </w:rPr>
        <w:t>5. 2.</w:t>
      </w:r>
      <w:r w:rsidR="00D354C6" w:rsidRPr="00660C89">
        <w:rPr>
          <w:b/>
          <w:bCs/>
          <w:lang w:val="hu-HU"/>
        </w:rPr>
        <w:t xml:space="preserve"> Táblá</w:t>
      </w:r>
      <w:bookmarkStart w:id="0" w:name="_GoBack"/>
      <w:bookmarkEnd w:id="0"/>
      <w:r w:rsidR="00D354C6" w:rsidRPr="00660C89">
        <w:rPr>
          <w:b/>
          <w:bCs/>
          <w:lang w:val="hu-HU"/>
        </w:rPr>
        <w:t>zat:</w:t>
      </w:r>
      <w:r w:rsidRPr="00660C89">
        <w:rPr>
          <w:bCs/>
          <w:lang w:val="hu-HU"/>
        </w:rPr>
        <w:t xml:space="preserve"> </w:t>
      </w:r>
      <w:r w:rsidR="00D354C6" w:rsidRPr="00660C89">
        <w:rPr>
          <w:bCs/>
          <w:lang w:val="hu-HU"/>
        </w:rPr>
        <w:t>A tantárgyak könyve</w:t>
      </w:r>
      <w:r w:rsidR="0062661F" w:rsidRPr="00660C89">
        <w:rPr>
          <w:bCs/>
          <w:lang w:val="hu-HU"/>
        </w:rPr>
        <w:tab/>
      </w:r>
      <w:proofErr w:type="gramStart"/>
      <w:r w:rsidR="00D354C6" w:rsidRPr="00660C89">
        <w:rPr>
          <w:bCs/>
          <w:lang w:val="hu-HU"/>
        </w:rPr>
        <w:t>A</w:t>
      </w:r>
      <w:proofErr w:type="gramEnd"/>
      <w:r w:rsidR="00D354C6" w:rsidRPr="00660C89">
        <w:rPr>
          <w:bCs/>
          <w:lang w:val="hu-HU"/>
        </w:rPr>
        <w:t xml:space="preserve"> tantárgy kódja</w:t>
      </w:r>
      <w:r w:rsidR="00B00502" w:rsidRPr="00660C89">
        <w:rPr>
          <w:bCs/>
          <w:lang w:val="hu-HU"/>
        </w:rPr>
        <w:t xml:space="preserve">: </w:t>
      </w:r>
      <w:r w:rsidR="00E61B6A">
        <w:rPr>
          <w:bCs/>
        </w:rPr>
        <w:t>V</w:t>
      </w:r>
      <w:r w:rsidR="00C807C3" w:rsidRPr="00EF59EC">
        <w:rPr>
          <w:bCs/>
        </w:rPr>
        <w:t>-</w:t>
      </w:r>
      <w:r w:rsidR="000A7AAC">
        <w:rPr>
          <w:bCs/>
        </w:rPr>
        <w:t>3</w:t>
      </w:r>
      <w:r w:rsidR="00C807C3" w:rsidRPr="00EF59EC">
        <w:rPr>
          <w:bCs/>
        </w:rPr>
        <w:t>-</w:t>
      </w:r>
      <w:r w:rsidR="00C807C3">
        <w:rPr>
          <w:bCs/>
        </w:rPr>
        <w:t>2</w:t>
      </w:r>
      <w:r w:rsidR="000A7AAC">
        <w:rPr>
          <w:bCs/>
        </w:rPr>
        <w:t>-3</w:t>
      </w:r>
      <w:r w:rsidR="00C807C3" w:rsidRPr="00EF59EC">
        <w:rPr>
          <w:bCs/>
        </w:rPr>
        <w:t>-</w:t>
      </w:r>
      <w:r w:rsidR="00A64EFF">
        <w:rPr>
          <w:bCs/>
          <w:lang/>
        </w:rPr>
        <w:t>2</w:t>
      </w:r>
    </w:p>
    <w:p w:rsidR="00660C89" w:rsidRPr="00660C89" w:rsidRDefault="00660C89" w:rsidP="0062661F">
      <w:pPr>
        <w:tabs>
          <w:tab w:val="right" w:pos="9072"/>
        </w:tabs>
        <w:spacing w:after="240"/>
        <w:ind w:right="-1"/>
        <w:rPr>
          <w:lang w:val="hu-HU"/>
        </w:rPr>
      </w:pPr>
      <w:r w:rsidRPr="00660C89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EB6E35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programok: </w:t>
            </w:r>
            <w:r w:rsidR="000A7AAC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0A7AAC">
              <w:rPr>
                <w:b/>
                <w:sz w:val="22"/>
                <w:szCs w:val="22"/>
                <w:lang w:val="hu-HU"/>
              </w:rPr>
              <w:t>Ó</w:t>
            </w:r>
            <w:r w:rsidR="00E61B6A">
              <w:rPr>
                <w:b/>
                <w:sz w:val="22"/>
                <w:szCs w:val="22"/>
                <w:lang w:val="hu-HU"/>
              </w:rPr>
              <w:t>VODAPEDAGÓGUS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E716AC" w:rsidP="000A7A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E44CD3" w:rsidRPr="00DB33CF">
              <w:rPr>
                <w:b/>
                <w:sz w:val="22"/>
                <w:szCs w:val="22"/>
                <w:lang w:val="hu-HU" w:eastAsia="hu-HU"/>
              </w:rPr>
              <w:t>A TESTNEVELÉS MOZGÁSOS JÁTÉKAI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E44CD3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E44CD3" w:rsidRPr="00E44CD3">
              <w:rPr>
                <w:b/>
                <w:lang w:val="hu-HU"/>
              </w:rPr>
              <w:t xml:space="preserve">Szabolcs </w:t>
            </w:r>
            <w:proofErr w:type="spellStart"/>
            <w:r w:rsidR="00E44CD3" w:rsidRPr="00E44CD3">
              <w:rPr>
                <w:b/>
                <w:lang w:val="hu-HU"/>
              </w:rPr>
              <w:t>Cs</w:t>
            </w:r>
            <w:proofErr w:type="spellEnd"/>
            <w:r w:rsidR="00E44CD3" w:rsidRPr="00E44CD3">
              <w:rPr>
                <w:b/>
                <w:lang w:val="hu-HU"/>
              </w:rPr>
              <w:t xml:space="preserve">. Halasi és </w:t>
            </w:r>
            <w:r w:rsidR="00E44CD3">
              <w:rPr>
                <w:b/>
                <w:lang w:val="hu-HU"/>
              </w:rPr>
              <w:t>Anita</w:t>
            </w:r>
            <w:r w:rsidR="00E44CD3" w:rsidRPr="00E44CD3">
              <w:rPr>
                <w:b/>
                <w:lang w:val="hu-HU"/>
              </w:rPr>
              <w:t xml:space="preserve"> I. </w:t>
            </w:r>
            <w:proofErr w:type="spellStart"/>
            <w:r w:rsidR="00E44CD3">
              <w:rPr>
                <w:b/>
                <w:lang w:val="hu-HU"/>
              </w:rPr>
              <w:t>Stajer</w:t>
            </w:r>
            <w:proofErr w:type="spellEnd"/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C807C3">
              <w:rPr>
                <w:b/>
                <w:sz w:val="22"/>
                <w:szCs w:val="22"/>
                <w:lang w:val="hu-HU"/>
              </w:rPr>
              <w:t>a: VÁLASZTOTT</w:t>
            </w:r>
            <w:r w:rsidR="00E44CD3">
              <w:rPr>
                <w:b/>
                <w:sz w:val="22"/>
                <w:szCs w:val="22"/>
                <w:lang w:val="hu-HU"/>
              </w:rPr>
              <w:t>, 4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E44CD3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64EFF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A64EFF">
              <w:rPr>
                <w:b/>
                <w:sz w:val="22"/>
                <w:szCs w:val="22"/>
                <w:lang/>
              </w:rPr>
              <w:t>2</w:t>
            </w:r>
            <w:r w:rsidR="00A64EFF">
              <w:rPr>
                <w:b/>
                <w:sz w:val="22"/>
                <w:szCs w:val="22"/>
                <w:lang w:val="hu-HU"/>
              </w:rPr>
              <w:t xml:space="preserve"> (kettő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64EFF" w:rsidRDefault="00F877DE" w:rsidP="009B4A61">
            <w:pPr>
              <w:spacing w:before="40"/>
              <w:rPr>
                <w:b/>
                <w:sz w:val="22"/>
                <w:szCs w:val="22"/>
                <w:lang/>
              </w:rPr>
            </w:pPr>
            <w:r w:rsidRPr="00A64EFF">
              <w:rPr>
                <w:b/>
                <w:sz w:val="22"/>
                <w:szCs w:val="22"/>
                <w:lang/>
              </w:rPr>
              <w:t>A tantárgy célja:</w:t>
            </w:r>
          </w:p>
          <w:p w:rsidR="00EA3E80" w:rsidRPr="00A64EFF" w:rsidRDefault="002613AC" w:rsidP="002613AC">
            <w:pPr>
              <w:spacing w:before="40"/>
              <w:rPr>
                <w:b/>
                <w:sz w:val="22"/>
                <w:szCs w:val="22"/>
                <w:lang/>
              </w:rPr>
            </w:pPr>
            <w:r w:rsidRPr="00A64EFF">
              <w:rPr>
                <w:rStyle w:val="tlid-translation"/>
                <w:lang/>
              </w:rPr>
              <w:t>A tantárgy célja, hogy a hallgatók szakmai ismeretei, készségei</w:t>
            </w:r>
            <w:r w:rsidR="00500C67" w:rsidRPr="00A64EFF">
              <w:rPr>
                <w:rStyle w:val="tlid-translation"/>
                <w:lang/>
              </w:rPr>
              <w:t xml:space="preserve"> és képességei fejlődje</w:t>
            </w:r>
            <w:r w:rsidRPr="00A64EFF">
              <w:rPr>
                <w:rStyle w:val="tlid-translation"/>
                <w:lang/>
              </w:rPr>
              <w:t>nek a gyermekek oktatási és nevelési feladatainak teljesítéséhez. Az oktatási folyamatok (fizikai tevékenységek) fejlesztése és gazdagítása interaktív m</w:t>
            </w:r>
            <w:r w:rsidR="00825CFF" w:rsidRPr="00A64EFF">
              <w:rPr>
                <w:rStyle w:val="tlid-translation"/>
                <w:lang/>
              </w:rPr>
              <w:t>ódszerek, struktúrák és tartalm</w:t>
            </w:r>
            <w:r w:rsidRPr="00A64EFF">
              <w:rPr>
                <w:rStyle w:val="tlid-translation"/>
                <w:lang/>
              </w:rPr>
              <w:t>ak segítségével.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64EFF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/>
              </w:rPr>
            </w:pPr>
            <w:r w:rsidRPr="00A64EFF">
              <w:rPr>
                <w:b/>
                <w:sz w:val="22"/>
                <w:szCs w:val="22"/>
                <w:lang/>
              </w:rPr>
              <w:t>A tantárgy eredménye:</w:t>
            </w:r>
          </w:p>
          <w:p w:rsidR="00EA3E80" w:rsidRPr="00A64EFF" w:rsidRDefault="00500C67" w:rsidP="002B499C">
            <w:pPr>
              <w:spacing w:before="40"/>
              <w:jc w:val="both"/>
              <w:rPr>
                <w:lang/>
              </w:rPr>
            </w:pPr>
            <w:r w:rsidRPr="00A64EFF">
              <w:rPr>
                <w:rStyle w:val="tlid-translation"/>
                <w:lang/>
              </w:rPr>
              <w:t>A hallgatók mozgásos játékok seg</w:t>
            </w:r>
            <w:r w:rsidR="00825CFF" w:rsidRPr="00A64EFF">
              <w:rPr>
                <w:rStyle w:val="tlid-translation"/>
                <w:lang/>
              </w:rPr>
              <w:t>í</w:t>
            </w:r>
            <w:r w:rsidRPr="00A64EFF">
              <w:rPr>
                <w:rStyle w:val="tlid-translation"/>
                <w:lang/>
              </w:rPr>
              <w:t>tségével megtanulják a készségek fejlesztését, pozitív hozzáállás és lelkesedés kialakítását</w:t>
            </w:r>
            <w:r w:rsidR="002B499C" w:rsidRPr="00A64EFF">
              <w:rPr>
                <w:rStyle w:val="tlid-translation"/>
                <w:lang/>
              </w:rPr>
              <w:t xml:space="preserve">. Megértik a játék fontosságát és annak </w:t>
            </w:r>
            <w:r w:rsidRPr="00A64EFF">
              <w:rPr>
                <w:rStyle w:val="tlid-translation"/>
                <w:lang/>
              </w:rPr>
              <w:t>hatását az egészségre, a megfelelő fejlődésre és a jobb motoros készségekre.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7A3A25" w:rsidRDefault="00EF033E" w:rsidP="007A3A25">
            <w:pPr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 w:rsidRPr="00660C89">
              <w:rPr>
                <w:b/>
                <w:sz w:val="18"/>
                <w:szCs w:val="18"/>
                <w:lang w:val="hu-HU"/>
              </w:rPr>
              <w:t>A tantárgy tartalma</w:t>
            </w:r>
            <w:r w:rsidR="00EA3E80" w:rsidRPr="00660C89">
              <w:rPr>
                <w:b/>
                <w:sz w:val="18"/>
                <w:szCs w:val="18"/>
                <w:lang w:val="hu-HU"/>
              </w:rPr>
              <w:t>:</w:t>
            </w:r>
          </w:p>
          <w:p w:rsidR="007A3A25" w:rsidRPr="004E6E71" w:rsidRDefault="007A3A25" w:rsidP="007A3A25"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  <w:lang w:val="hu-HU"/>
              </w:rPr>
              <w:t>Elméleti óra</w:t>
            </w:r>
            <w:r w:rsidRPr="004E6E71">
              <w:rPr>
                <w:iCs/>
                <w:sz w:val="22"/>
                <w:szCs w:val="22"/>
              </w:rPr>
              <w:t>:</w:t>
            </w:r>
          </w:p>
          <w:p w:rsidR="007A3A25" w:rsidRPr="004E6E71" w:rsidRDefault="00C60193" w:rsidP="007A3A25">
            <w:pPr>
              <w:jc w:val="both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  <w:lang w:val="hu-HU"/>
              </w:rPr>
              <w:t xml:space="preserve">Megismerik a játék szerepét </w:t>
            </w:r>
            <w:r w:rsidR="00D84959">
              <w:rPr>
                <w:iCs/>
                <w:sz w:val="22"/>
                <w:szCs w:val="22"/>
                <w:lang w:val="hu-HU"/>
              </w:rPr>
              <w:t>és besorolását a gyermekekkel való munkában.</w:t>
            </w:r>
          </w:p>
          <w:p w:rsidR="00C10EF8" w:rsidRPr="00593505" w:rsidRDefault="007A3A25" w:rsidP="00D84959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hu-HU"/>
              </w:rPr>
              <w:t>Gyakorlat</w:t>
            </w:r>
            <w:r w:rsidRPr="004E6E71">
              <w:rPr>
                <w:sz w:val="22"/>
                <w:szCs w:val="22"/>
              </w:rPr>
              <w:t>:</w:t>
            </w:r>
            <w:r w:rsidR="00C60193">
              <w:br/>
            </w:r>
            <w:r w:rsidR="00C60193">
              <w:rPr>
                <w:rStyle w:val="tlid-translation"/>
              </w:rPr>
              <w:t xml:space="preserve">A </w:t>
            </w:r>
            <w:proofErr w:type="spellStart"/>
            <w:r w:rsidR="00C60193">
              <w:rPr>
                <w:rStyle w:val="tlid-translation"/>
              </w:rPr>
              <w:t>munka</w:t>
            </w:r>
            <w:proofErr w:type="spellEnd"/>
            <w:r w:rsidR="00C60193">
              <w:rPr>
                <w:rStyle w:val="tlid-translation"/>
              </w:rPr>
              <w:t xml:space="preserve"> </w:t>
            </w:r>
            <w:proofErr w:type="spellStart"/>
            <w:r w:rsidR="00C60193">
              <w:rPr>
                <w:rStyle w:val="tlid-translation"/>
              </w:rPr>
              <w:t>szokásainak</w:t>
            </w:r>
            <w:proofErr w:type="spellEnd"/>
            <w:r w:rsidR="00C60193">
              <w:rPr>
                <w:rStyle w:val="tlid-translation"/>
              </w:rPr>
              <w:t xml:space="preserve"> </w:t>
            </w:r>
            <w:proofErr w:type="spellStart"/>
            <w:r w:rsidR="00C60193">
              <w:rPr>
                <w:rStyle w:val="tlid-translation"/>
              </w:rPr>
              <w:t>fejlesztése</w:t>
            </w:r>
            <w:proofErr w:type="spellEnd"/>
            <w:r w:rsidR="00C60193">
              <w:rPr>
                <w:rStyle w:val="tlid-translation"/>
              </w:rPr>
              <w:t xml:space="preserve"> </w:t>
            </w:r>
            <w:proofErr w:type="spellStart"/>
            <w:r w:rsidR="00825CFF">
              <w:rPr>
                <w:rStyle w:val="tlid-translation"/>
              </w:rPr>
              <w:t>és</w:t>
            </w:r>
            <w:proofErr w:type="spellEnd"/>
            <w:r w:rsidR="00825CFF">
              <w:rPr>
                <w:rStyle w:val="tlid-translation"/>
              </w:rPr>
              <w:t xml:space="preserve"> </w:t>
            </w:r>
            <w:proofErr w:type="spellStart"/>
            <w:r w:rsidR="00825CFF">
              <w:rPr>
                <w:rStyle w:val="tlid-translation"/>
              </w:rPr>
              <w:t>mozgásos</w:t>
            </w:r>
            <w:proofErr w:type="spellEnd"/>
            <w:r w:rsidR="00825CFF">
              <w:rPr>
                <w:rStyle w:val="tlid-translation"/>
              </w:rPr>
              <w:t xml:space="preserve"> </w:t>
            </w:r>
            <w:proofErr w:type="spellStart"/>
            <w:r w:rsidR="00825CFF">
              <w:rPr>
                <w:rStyle w:val="tlid-translation"/>
              </w:rPr>
              <w:t>játékok</w:t>
            </w:r>
            <w:proofErr w:type="spellEnd"/>
            <w:r w:rsidR="00825CFF">
              <w:rPr>
                <w:rStyle w:val="tlid-translation"/>
              </w:rPr>
              <w:t xml:space="preserve"> </w:t>
            </w:r>
            <w:proofErr w:type="spellStart"/>
            <w:r w:rsidR="00825CFF">
              <w:rPr>
                <w:rStyle w:val="tlid-translation"/>
              </w:rPr>
              <w:t>elsajátítása</w:t>
            </w:r>
            <w:proofErr w:type="spellEnd"/>
            <w:r w:rsidR="00825CFF">
              <w:rPr>
                <w:rStyle w:val="tlid-translation"/>
              </w:rPr>
              <w:t xml:space="preserve"> </w:t>
            </w:r>
            <w:proofErr w:type="spellStart"/>
            <w:r w:rsidR="00825CFF">
              <w:rPr>
                <w:rStyle w:val="tlid-translation"/>
              </w:rPr>
              <w:t>különböző</w:t>
            </w:r>
            <w:proofErr w:type="spellEnd"/>
            <w:r w:rsidR="00825CFF">
              <w:rPr>
                <w:rStyle w:val="tlid-translation"/>
              </w:rPr>
              <w:t xml:space="preserve"> </w:t>
            </w:r>
            <w:proofErr w:type="spellStart"/>
            <w:r w:rsidR="00825CFF">
              <w:rPr>
                <w:rStyle w:val="tlid-translation"/>
              </w:rPr>
              <w:t>korú</w:t>
            </w:r>
            <w:proofErr w:type="spellEnd"/>
            <w:r w:rsidR="00825CFF">
              <w:rPr>
                <w:rStyle w:val="tlid-translation"/>
              </w:rPr>
              <w:t xml:space="preserve"> </w:t>
            </w:r>
            <w:r w:rsidR="00825CFF" w:rsidRPr="00825CFF">
              <w:rPr>
                <w:rStyle w:val="tlid-translation"/>
                <w:lang w:val="hu-HU"/>
              </w:rPr>
              <w:t>gyermekeknél</w:t>
            </w:r>
            <w:r w:rsidR="00825CFF">
              <w:rPr>
                <w:rStyle w:val="tlid-translation"/>
              </w:rPr>
              <w:t>.</w:t>
            </w:r>
            <w:r w:rsidR="00C60193">
              <w:rPr>
                <w:rStyle w:val="tlid-translation"/>
              </w:rPr>
              <w:t xml:space="preserve">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924D7E" w:rsidRPr="004E6E71" w:rsidRDefault="00924D7E" w:rsidP="00924D7E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hu-HU"/>
              </w:rPr>
              <w:t>Kötelező</w:t>
            </w:r>
            <w:r w:rsidRPr="004E6E71">
              <w:rPr>
                <w:i/>
                <w:sz w:val="22"/>
                <w:szCs w:val="22"/>
              </w:rPr>
              <w:t>:</w:t>
            </w:r>
          </w:p>
          <w:p w:rsidR="000E1C18" w:rsidRDefault="000E1C18" w:rsidP="000E1C18">
            <w:pPr>
              <w:spacing w:after="60"/>
              <w:rPr>
                <w:color w:val="000000"/>
                <w:sz w:val="22"/>
                <w:szCs w:val="22"/>
                <w:lang w:val="hu-HU"/>
              </w:rPr>
            </w:pPr>
            <w:proofErr w:type="spellStart"/>
            <w:r w:rsidRPr="00DB33CF">
              <w:rPr>
                <w:sz w:val="22"/>
                <w:szCs w:val="22"/>
                <w:lang w:val="hu-HU"/>
              </w:rPr>
              <w:t>Lepes</w:t>
            </w:r>
            <w:proofErr w:type="spellEnd"/>
            <w:r w:rsidRPr="00DB33CF">
              <w:rPr>
                <w:sz w:val="22"/>
                <w:szCs w:val="22"/>
                <w:lang w:val="hu-HU"/>
              </w:rPr>
              <w:t xml:space="preserve">, J. </w:t>
            </w:r>
            <w:r>
              <w:rPr>
                <w:sz w:val="22"/>
                <w:szCs w:val="22"/>
                <w:lang w:val="hu-HU"/>
              </w:rPr>
              <w:t>–</w:t>
            </w:r>
            <w:r w:rsidRPr="00DB33CF">
              <w:rPr>
                <w:sz w:val="22"/>
                <w:szCs w:val="22"/>
                <w:lang w:val="hu-HU"/>
              </w:rPr>
              <w:t xml:space="preserve"> Halasi, Sz. (2013): A mozgásos játékok elméleti és gyakorlati alapjai, ÚE – MTTK, Szabadka</w:t>
            </w:r>
            <w:r w:rsidRPr="00DB33CF">
              <w:rPr>
                <w:color w:val="000000"/>
                <w:sz w:val="22"/>
                <w:szCs w:val="22"/>
                <w:lang w:val="hu-HU"/>
              </w:rPr>
              <w:t>.</w:t>
            </w:r>
          </w:p>
          <w:p w:rsidR="000E1C18" w:rsidRPr="000E1C18" w:rsidRDefault="000E1C18" w:rsidP="000E1C18">
            <w:pPr>
              <w:spacing w:after="60"/>
              <w:rPr>
                <w:i/>
                <w:color w:val="000000"/>
                <w:sz w:val="22"/>
                <w:szCs w:val="22"/>
                <w:lang w:val="hu-HU"/>
              </w:rPr>
            </w:pPr>
            <w:r w:rsidRPr="000E1C18">
              <w:rPr>
                <w:i/>
                <w:color w:val="000000"/>
                <w:sz w:val="22"/>
                <w:szCs w:val="22"/>
                <w:lang w:val="hu-HU"/>
              </w:rPr>
              <w:t>Egyéb</w:t>
            </w:r>
            <w:r w:rsidRPr="000E1C18">
              <w:rPr>
                <w:i/>
                <w:sz w:val="22"/>
                <w:szCs w:val="22"/>
              </w:rPr>
              <w:t>:</w:t>
            </w:r>
          </w:p>
          <w:p w:rsidR="000E1C18" w:rsidRPr="00DB33CF" w:rsidRDefault="000E1C18" w:rsidP="000E1C18">
            <w:pPr>
              <w:pStyle w:val="ListParagraph"/>
              <w:ind w:left="0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DB33CF">
              <w:rPr>
                <w:rFonts w:ascii="Times New Roman" w:hAnsi="Times New Roman"/>
                <w:color w:val="000000"/>
              </w:rPr>
              <w:t>Becsy</w:t>
            </w:r>
            <w:proofErr w:type="spellEnd"/>
            <w:r>
              <w:rPr>
                <w:rFonts w:ascii="Times New Roman" w:hAnsi="Times New Roman"/>
                <w:color w:val="000000"/>
              </w:rPr>
              <w:t>,</w:t>
            </w:r>
            <w:r w:rsidRPr="00DB33CF">
              <w:rPr>
                <w:rFonts w:ascii="Times New Roman" w:hAnsi="Times New Roman"/>
                <w:color w:val="000000"/>
              </w:rPr>
              <w:t xml:space="preserve"> B</w:t>
            </w:r>
            <w:r>
              <w:rPr>
                <w:rFonts w:ascii="Times New Roman" w:hAnsi="Times New Roman"/>
                <w:color w:val="000000"/>
              </w:rPr>
              <w:t xml:space="preserve">. </w:t>
            </w:r>
            <w:r w:rsidRPr="00DB33CF">
              <w:rPr>
                <w:rFonts w:ascii="Times New Roman" w:hAnsi="Times New Roman"/>
                <w:color w:val="000000"/>
              </w:rPr>
              <w:t xml:space="preserve">(1986): Mozgásos játékok és oktatásuk, </w:t>
            </w:r>
            <w:r w:rsidRPr="00DB33CF">
              <w:rPr>
                <w:rFonts w:ascii="Times New Roman" w:eastAsia="Times New Roman" w:hAnsi="Times New Roman"/>
              </w:rPr>
              <w:t>Budapest:</w:t>
            </w:r>
            <w:r w:rsidRPr="00DB33CF">
              <w:rPr>
                <w:rFonts w:ascii="Times New Roman" w:hAnsi="Times New Roman"/>
                <w:color w:val="000000"/>
              </w:rPr>
              <w:t xml:space="preserve"> Tankönyvkiadó.</w:t>
            </w:r>
          </w:p>
          <w:p w:rsidR="000E1C18" w:rsidRPr="00DB33CF" w:rsidRDefault="000E1C18" w:rsidP="000E1C18">
            <w:pPr>
              <w:pStyle w:val="ListParagraph"/>
              <w:ind w:left="0"/>
              <w:contextualSpacing w:val="0"/>
              <w:jc w:val="both"/>
              <w:rPr>
                <w:rFonts w:ascii="Times New Roman" w:hAnsi="Times New Roman"/>
                <w:color w:val="000000"/>
              </w:rPr>
            </w:pPr>
            <w:r w:rsidRPr="00DB33CF">
              <w:rPr>
                <w:rFonts w:ascii="Times New Roman" w:eastAsia="Times New Roman" w:hAnsi="Times New Roman"/>
              </w:rPr>
              <w:t xml:space="preserve">Ивовић, С. </w:t>
            </w:r>
            <w:r>
              <w:rPr>
                <w:rFonts w:ascii="Times New Roman" w:eastAsia="Times New Roman" w:hAnsi="Times New Roman"/>
              </w:rPr>
              <w:t>–</w:t>
            </w:r>
            <w:r w:rsidRPr="00DB33CF">
              <w:rPr>
                <w:rFonts w:ascii="Times New Roman" w:eastAsia="Times New Roman" w:hAnsi="Times New Roman"/>
              </w:rPr>
              <w:t xml:space="preserve"> Жарковић, Б. (1977): Игре, Београд: НИП.</w:t>
            </w:r>
          </w:p>
          <w:p w:rsidR="00EA3E80" w:rsidRPr="00660C89" w:rsidRDefault="000E1C18" w:rsidP="000E1C18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proofErr w:type="spellStart"/>
            <w:r w:rsidRPr="00DB33CF">
              <w:t>Reigl</w:t>
            </w:r>
            <w:proofErr w:type="spellEnd"/>
            <w:r w:rsidRPr="00DB33CF">
              <w:t xml:space="preserve">, M. (1997): </w:t>
            </w:r>
            <w:proofErr w:type="spellStart"/>
            <w:r w:rsidRPr="00DB33CF">
              <w:t>Az</w:t>
            </w:r>
            <w:proofErr w:type="spellEnd"/>
            <w:r w:rsidRPr="00DB33CF">
              <w:t xml:space="preserve"> </w:t>
            </w:r>
            <w:proofErr w:type="spellStart"/>
            <w:r w:rsidRPr="00DB33CF">
              <w:t>iskolai</w:t>
            </w:r>
            <w:proofErr w:type="spellEnd"/>
            <w:r w:rsidRPr="00DB33CF">
              <w:t xml:space="preserve"> </w:t>
            </w:r>
            <w:proofErr w:type="spellStart"/>
            <w:r w:rsidRPr="00DB33CF">
              <w:t>testnevelés</w:t>
            </w:r>
            <w:proofErr w:type="spellEnd"/>
            <w:r w:rsidRPr="00DB33CF">
              <w:t xml:space="preserve"> </w:t>
            </w:r>
            <w:proofErr w:type="spellStart"/>
            <w:r w:rsidRPr="00DB33CF">
              <w:t>játékai</w:t>
            </w:r>
            <w:proofErr w:type="spellEnd"/>
            <w:r w:rsidRPr="00DB33CF">
              <w:t xml:space="preserve">, Budapest: </w:t>
            </w:r>
            <w:proofErr w:type="spellStart"/>
            <w:r w:rsidRPr="00DB33CF">
              <w:t>Testnevelés</w:t>
            </w:r>
            <w:proofErr w:type="spellEnd"/>
            <w:r w:rsidRPr="00DB33CF">
              <w:t xml:space="preserve"> </w:t>
            </w:r>
            <w:proofErr w:type="spellStart"/>
            <w:r w:rsidRPr="00DB33CF">
              <w:t>Egyetem</w:t>
            </w:r>
            <w:proofErr w:type="spellEnd"/>
            <w:r w:rsidRPr="00DB33CF">
              <w:t>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E1C18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</w:t>
            </w:r>
            <w:r w:rsidR="007509B8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EA3E80" w:rsidP="004541F0">
            <w:pPr>
              <w:spacing w:after="40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9B32DC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B32DC" w:rsidRPr="00660C89" w:rsidRDefault="009B32DC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9B32DC" w:rsidRPr="00660C89" w:rsidRDefault="009B32DC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9B32DC" w:rsidRPr="00660C89" w:rsidRDefault="009B32DC" w:rsidP="00CE4FAC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9B32DC" w:rsidRPr="00660C89" w:rsidRDefault="009B32DC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</w:tr>
      <w:tr w:rsidR="009B32DC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B32DC" w:rsidRPr="00660C89" w:rsidRDefault="009B32DC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B32DC" w:rsidRPr="00660C89" w:rsidRDefault="009B32DC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9B32DC" w:rsidRPr="00660C89" w:rsidRDefault="009B32DC" w:rsidP="00CE4FAC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B32DC" w:rsidRPr="009B32DC" w:rsidRDefault="009B32DC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9B32DC">
              <w:rPr>
                <w:b/>
                <w:sz w:val="22"/>
                <w:szCs w:val="22"/>
                <w:lang w:val="hu-HU"/>
              </w:rPr>
              <w:t>35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9B32DC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15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A7AAC"/>
    <w:rsid w:val="000B172A"/>
    <w:rsid w:val="000B3FC4"/>
    <w:rsid w:val="000C3489"/>
    <w:rsid w:val="000E1C18"/>
    <w:rsid w:val="000E2AA5"/>
    <w:rsid w:val="00126F63"/>
    <w:rsid w:val="0013060D"/>
    <w:rsid w:val="00147F60"/>
    <w:rsid w:val="0016042F"/>
    <w:rsid w:val="001633D7"/>
    <w:rsid w:val="001A6A8B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613AC"/>
    <w:rsid w:val="002A6FBC"/>
    <w:rsid w:val="002B499C"/>
    <w:rsid w:val="002D06F9"/>
    <w:rsid w:val="002E790B"/>
    <w:rsid w:val="002F78F8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3E21E2"/>
    <w:rsid w:val="003E257D"/>
    <w:rsid w:val="00401863"/>
    <w:rsid w:val="0042383F"/>
    <w:rsid w:val="00430C67"/>
    <w:rsid w:val="00432CFE"/>
    <w:rsid w:val="004415D7"/>
    <w:rsid w:val="00450486"/>
    <w:rsid w:val="004541F0"/>
    <w:rsid w:val="00476D9A"/>
    <w:rsid w:val="004862D3"/>
    <w:rsid w:val="004911F4"/>
    <w:rsid w:val="0049160D"/>
    <w:rsid w:val="00493FF2"/>
    <w:rsid w:val="004A3C9B"/>
    <w:rsid w:val="004F5109"/>
    <w:rsid w:val="00500C67"/>
    <w:rsid w:val="00546DE4"/>
    <w:rsid w:val="00551868"/>
    <w:rsid w:val="0055274A"/>
    <w:rsid w:val="00557E47"/>
    <w:rsid w:val="00567135"/>
    <w:rsid w:val="00570FC2"/>
    <w:rsid w:val="0057422C"/>
    <w:rsid w:val="005805CD"/>
    <w:rsid w:val="00592781"/>
    <w:rsid w:val="00593505"/>
    <w:rsid w:val="00594100"/>
    <w:rsid w:val="005D6B8D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01EAA"/>
    <w:rsid w:val="007137A3"/>
    <w:rsid w:val="007202C0"/>
    <w:rsid w:val="00721178"/>
    <w:rsid w:val="00722AF7"/>
    <w:rsid w:val="00724648"/>
    <w:rsid w:val="00737114"/>
    <w:rsid w:val="007420B7"/>
    <w:rsid w:val="00744121"/>
    <w:rsid w:val="007509B8"/>
    <w:rsid w:val="00757EA3"/>
    <w:rsid w:val="0077087B"/>
    <w:rsid w:val="00781CF3"/>
    <w:rsid w:val="00782CFC"/>
    <w:rsid w:val="007A3A25"/>
    <w:rsid w:val="007B4EA0"/>
    <w:rsid w:val="007B74B6"/>
    <w:rsid w:val="007C3D05"/>
    <w:rsid w:val="007D0D02"/>
    <w:rsid w:val="00800554"/>
    <w:rsid w:val="00802F9E"/>
    <w:rsid w:val="008109EB"/>
    <w:rsid w:val="008122E1"/>
    <w:rsid w:val="00825CFF"/>
    <w:rsid w:val="008320BA"/>
    <w:rsid w:val="008357CE"/>
    <w:rsid w:val="00855DA9"/>
    <w:rsid w:val="00856E69"/>
    <w:rsid w:val="00876A59"/>
    <w:rsid w:val="008B3F7D"/>
    <w:rsid w:val="008E1F8A"/>
    <w:rsid w:val="008F1D0F"/>
    <w:rsid w:val="008F77E0"/>
    <w:rsid w:val="00906C3F"/>
    <w:rsid w:val="009163FE"/>
    <w:rsid w:val="00920CBA"/>
    <w:rsid w:val="00924D7E"/>
    <w:rsid w:val="00933237"/>
    <w:rsid w:val="009A595C"/>
    <w:rsid w:val="009A7C3C"/>
    <w:rsid w:val="009B32DC"/>
    <w:rsid w:val="009B4A61"/>
    <w:rsid w:val="009E71BB"/>
    <w:rsid w:val="00A022F4"/>
    <w:rsid w:val="00A12EFF"/>
    <w:rsid w:val="00A1612B"/>
    <w:rsid w:val="00A25DE3"/>
    <w:rsid w:val="00A43247"/>
    <w:rsid w:val="00A63220"/>
    <w:rsid w:val="00A64EFF"/>
    <w:rsid w:val="00A96836"/>
    <w:rsid w:val="00AA3B5A"/>
    <w:rsid w:val="00AC3EE1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0193"/>
    <w:rsid w:val="00C6309F"/>
    <w:rsid w:val="00C6684B"/>
    <w:rsid w:val="00C67107"/>
    <w:rsid w:val="00C77BBA"/>
    <w:rsid w:val="00C807C3"/>
    <w:rsid w:val="00C84CEB"/>
    <w:rsid w:val="00C8591C"/>
    <w:rsid w:val="00C916C3"/>
    <w:rsid w:val="00C91E39"/>
    <w:rsid w:val="00CB05FE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63843"/>
    <w:rsid w:val="00D650AC"/>
    <w:rsid w:val="00D72E91"/>
    <w:rsid w:val="00D84959"/>
    <w:rsid w:val="00DA0644"/>
    <w:rsid w:val="00DB5300"/>
    <w:rsid w:val="00DE20EE"/>
    <w:rsid w:val="00E2380E"/>
    <w:rsid w:val="00E404E4"/>
    <w:rsid w:val="00E41A4D"/>
    <w:rsid w:val="00E44CD3"/>
    <w:rsid w:val="00E45527"/>
    <w:rsid w:val="00E61B6A"/>
    <w:rsid w:val="00E70FAB"/>
    <w:rsid w:val="00E716AC"/>
    <w:rsid w:val="00E756B6"/>
    <w:rsid w:val="00EA3E80"/>
    <w:rsid w:val="00EA73FC"/>
    <w:rsid w:val="00EB5FBE"/>
    <w:rsid w:val="00EB6E35"/>
    <w:rsid w:val="00ED2B25"/>
    <w:rsid w:val="00EF033E"/>
    <w:rsid w:val="00F11E89"/>
    <w:rsid w:val="00F12CA9"/>
    <w:rsid w:val="00F2278F"/>
    <w:rsid w:val="00F304D3"/>
    <w:rsid w:val="00F50048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qFormat/>
    <w:rsid w:val="00924D7E"/>
    <w:pPr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  <w:style w:type="character" w:customStyle="1" w:styleId="tlid-translation">
    <w:name w:val="tlid-translation"/>
    <w:basedOn w:val="DefaultParagraphFont"/>
    <w:rsid w:val="009B4A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HU</vt:lpstr>
    </vt:vector>
  </TitlesOfParts>
  <Company/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9</cp:revision>
  <cp:lastPrinted>2007-03-03T16:29:00Z</cp:lastPrinted>
  <dcterms:created xsi:type="dcterms:W3CDTF">2019-10-25T11:42:00Z</dcterms:created>
  <dcterms:modified xsi:type="dcterms:W3CDTF">2019-11-17T20:10:00Z</dcterms:modified>
</cp:coreProperties>
</file>