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9C" w:rsidRDefault="008F09F3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</w:r>
      <w:proofErr w:type="gramStart"/>
      <w:r>
        <w:rPr>
          <w:bCs/>
          <w:lang w:val="hu-HU"/>
        </w:rPr>
        <w:t>A</w:t>
      </w:r>
      <w:proofErr w:type="gramEnd"/>
      <w:r>
        <w:rPr>
          <w:bCs/>
          <w:lang w:val="hu-HU"/>
        </w:rPr>
        <w:t xml:space="preserve"> tantárgy kódja.</w:t>
      </w:r>
      <w:r>
        <w:rPr>
          <w:bCs/>
        </w:rPr>
        <w:t>V-3-1-4-0</w:t>
      </w:r>
      <w:r>
        <w:rPr>
          <w:bCs/>
          <w:lang w:val="hu-HU"/>
        </w:rPr>
        <w:t xml:space="preserve">  </w:t>
      </w:r>
    </w:p>
    <w:p w:rsidR="0044599C" w:rsidRDefault="008F09F3">
      <w:pPr>
        <w:pStyle w:val="Standard"/>
        <w:tabs>
          <w:tab w:val="right" w:pos="9071"/>
        </w:tabs>
        <w:spacing w:after="240"/>
        <w:rPr>
          <w:lang w:val="hu-HU"/>
        </w:rPr>
      </w:pPr>
      <w:r>
        <w:rPr>
          <w:lang w:val="hu-HU"/>
        </w:rPr>
        <w:tab/>
      </w:r>
    </w:p>
    <w:tbl>
      <w:tblPr>
        <w:tblW w:w="904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1387"/>
        <w:gridCol w:w="1236"/>
        <w:gridCol w:w="1262"/>
        <w:gridCol w:w="3036"/>
        <w:gridCol w:w="707"/>
        <w:gridCol w:w="40"/>
      </w:tblGrid>
      <w:tr w:rsidR="0044599C">
        <w:trPr>
          <w:trHeight w:val="227"/>
          <w:jc w:val="center"/>
        </w:trPr>
        <w:tc>
          <w:tcPr>
            <w:tcW w:w="9001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99C" w:rsidRDefault="008F09F3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program: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trHeight w:val="227"/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alapvető tanulmányok - első fokozatú tanulmányok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trHeight w:val="592"/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  <w:lang w:val="hu-HU"/>
              </w:rPr>
              <w:t>ÉNEK-ZENE TANÍTÁS</w:t>
            </w:r>
            <w:proofErr w:type="gramEnd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Oktató: Görög Noémi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státusza: KÖTELEZŐ, 1. szemeszter, 2+2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ECTS szám: </w:t>
            </w:r>
            <w:r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  <w:lang w:val="hu-HU"/>
              </w:rPr>
              <w:t xml:space="preserve"> (három)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trHeight w:val="315"/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4599C" w:rsidRDefault="008F09F3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 képzése kifejező énekléshez szóló ének és hagyományos ének alapján.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4599C" w:rsidRDefault="008F09F3">
            <w:pPr>
              <w:pStyle w:val="Standard"/>
              <w:spacing w:before="40"/>
              <w:jc w:val="both"/>
            </w:pPr>
            <w:r>
              <w:rPr>
                <w:sz w:val="22"/>
                <w:szCs w:val="22"/>
                <w:lang w:val="hu-HU"/>
              </w:rPr>
              <w:t xml:space="preserve">A hallgató elsajátítja a zongorán és a fuvolán történő lejátszásának technikáját (az </w:t>
            </w:r>
            <w:proofErr w:type="spellStart"/>
            <w:r>
              <w:rPr>
                <w:sz w:val="22"/>
                <w:szCs w:val="22"/>
                <w:lang w:val="hu-HU"/>
              </w:rPr>
              <w:t>Orf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hangszer használatával). A hallgatók képzése az óvodások számára biztosított dalok és játékok végrehajtására.</w:t>
            </w:r>
          </w:p>
          <w:p w:rsidR="0044599C" w:rsidRDefault="0044599C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44599C" w:rsidRDefault="008F09F3">
            <w:pPr>
              <w:pStyle w:val="Standard"/>
              <w:spacing w:before="4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Elméleti oktatás:</w:t>
            </w:r>
          </w:p>
          <w:p w:rsidR="0044599C" w:rsidRDefault="008F09F3">
            <w:pPr>
              <w:pStyle w:val="Standard"/>
              <w:spacing w:before="4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 zenekultúra módszertanának feladata az óvodai intézményekben. A zenei kultúra didaktikai alapelvei. A ritmus és a dallam. Zenei memória játékon keresztül. Vizuális segédeszközök. Érettségi (kiskorú és idősebb). Játék és zenei oktatás. Az óvodások zenei fantáziája és zenehallgatása.</w:t>
            </w:r>
          </w:p>
          <w:p w:rsidR="0044599C" w:rsidRDefault="0044599C">
            <w:pPr>
              <w:pStyle w:val="Standard"/>
              <w:spacing w:before="40"/>
              <w:jc w:val="both"/>
              <w:rPr>
                <w:sz w:val="18"/>
                <w:szCs w:val="18"/>
                <w:lang w:val="hu-HU"/>
              </w:rPr>
            </w:pPr>
          </w:p>
          <w:p w:rsidR="0044599C" w:rsidRDefault="008F09F3">
            <w:pPr>
              <w:pStyle w:val="Standard"/>
              <w:spacing w:before="40"/>
              <w:jc w:val="both"/>
            </w:pPr>
            <w:r>
              <w:rPr>
                <w:sz w:val="18"/>
                <w:szCs w:val="18"/>
              </w:rPr>
              <w:t>G</w:t>
            </w:r>
            <w:proofErr w:type="spellStart"/>
            <w:r>
              <w:rPr>
                <w:sz w:val="18"/>
                <w:szCs w:val="18"/>
                <w:lang w:val="hu-HU"/>
              </w:rPr>
              <w:t>yakorlatok</w:t>
            </w:r>
            <w:proofErr w:type="spellEnd"/>
            <w:r>
              <w:rPr>
                <w:sz w:val="18"/>
                <w:szCs w:val="18"/>
                <w:lang w:val="hu-HU"/>
              </w:rPr>
              <w:t>:</w:t>
            </w:r>
          </w:p>
          <w:p w:rsidR="0044599C" w:rsidRDefault="008F09F3">
            <w:pPr>
              <w:pStyle w:val="Standard"/>
              <w:spacing w:before="40"/>
              <w:jc w:val="both"/>
            </w:pPr>
            <w:r>
              <w:rPr>
                <w:sz w:val="18"/>
                <w:szCs w:val="18"/>
                <w:lang w:val="hu-HU"/>
              </w:rPr>
              <w:t>A gyakorlati órák az előadás tartalmát követik.</w:t>
            </w:r>
          </w:p>
          <w:p w:rsidR="0044599C" w:rsidRDefault="0044599C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4599C" w:rsidRDefault="008F09F3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Kőtelező:</w:t>
            </w:r>
          </w:p>
          <w:p w:rsidR="0044599C" w:rsidRDefault="008F09F3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Forrai</w:t>
            </w:r>
            <w:proofErr w:type="gramStart"/>
            <w:r>
              <w:rPr>
                <w:sz w:val="22"/>
                <w:szCs w:val="22"/>
                <w:lang w:val="hu-HU"/>
              </w:rPr>
              <w:t>,Katalin</w:t>
            </w:r>
            <w:proofErr w:type="gramEnd"/>
            <w:r>
              <w:rPr>
                <w:sz w:val="22"/>
                <w:szCs w:val="22"/>
                <w:lang w:val="hu-HU"/>
              </w:rPr>
              <w:t>(1995):Ének az bölcsödében,</w:t>
            </w:r>
            <w:proofErr w:type="spellStart"/>
            <w:r>
              <w:rPr>
                <w:sz w:val="22"/>
                <w:szCs w:val="22"/>
                <w:lang w:val="hu-HU"/>
              </w:rPr>
              <w:t>Editio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u-HU"/>
              </w:rPr>
              <w:t>Musica</w:t>
            </w:r>
            <w:proofErr w:type="spellEnd"/>
            <w:r>
              <w:rPr>
                <w:sz w:val="22"/>
                <w:szCs w:val="22"/>
                <w:lang w:val="hu-HU"/>
              </w:rPr>
              <w:t>,Budapest.</w:t>
            </w:r>
          </w:p>
          <w:p w:rsidR="0044599C" w:rsidRDefault="008F09F3">
            <w:pPr>
              <w:pStyle w:val="Standard"/>
              <w:spacing w:before="40"/>
            </w:pPr>
            <w:r>
              <w:rPr>
                <w:sz w:val="22"/>
                <w:szCs w:val="22"/>
                <w:lang w:val="hu-HU"/>
              </w:rPr>
              <w:t>Forrai</w:t>
            </w:r>
            <w:proofErr w:type="gramStart"/>
            <w:r>
              <w:rPr>
                <w:sz w:val="22"/>
                <w:szCs w:val="22"/>
                <w:lang w:val="hu-HU"/>
              </w:rPr>
              <w:t>,Katalin</w:t>
            </w:r>
            <w:proofErr w:type="gramEnd"/>
            <w:r>
              <w:rPr>
                <w:sz w:val="22"/>
                <w:szCs w:val="22"/>
                <w:lang w:val="hu-HU"/>
              </w:rPr>
              <w:t>(1995):Ének az óvodában,</w:t>
            </w:r>
            <w:proofErr w:type="spellStart"/>
            <w:r>
              <w:rPr>
                <w:sz w:val="22"/>
                <w:szCs w:val="22"/>
                <w:lang w:val="hu-HU"/>
              </w:rPr>
              <w:t>Editio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u-HU"/>
              </w:rPr>
              <w:t>Musica.Budapest</w:t>
            </w:r>
            <w:proofErr w:type="spellEnd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trHeight w:val="227"/>
          <w:jc w:val="center"/>
        </w:trPr>
        <w:tc>
          <w:tcPr>
            <w:tcW w:w="8294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44599C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44599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44599C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2(30)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44599C" w:rsidRDefault="008F09F3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Előadások, gyakorlat, ének, koncertek látogatása. Különböző zenei művek elemzése.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</w:pPr>
          </w:p>
        </w:tc>
      </w:tr>
      <w:tr w:rsidR="0044599C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8F09F3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44599C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8F09F3">
            <w:pPr>
              <w:pStyle w:val="Standard"/>
              <w:rPr>
                <w:sz w:val="22"/>
                <w:szCs w:val="22"/>
                <w:lang w:val="hu-HU"/>
              </w:rPr>
            </w:pPr>
            <w:r w:rsidRPr="00764E07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8F09F3">
            <w:pPr>
              <w:pStyle w:val="Standard"/>
              <w:jc w:val="center"/>
            </w:pPr>
            <w:r w:rsidRPr="00764E07">
              <w:rPr>
                <w:b/>
                <w:sz w:val="22"/>
                <w:szCs w:val="22"/>
              </w:rPr>
              <w:t>1</w:t>
            </w:r>
            <w:r w:rsidRPr="00764E07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3511B2">
            <w:pPr>
              <w:pStyle w:val="Standard"/>
            </w:pPr>
            <w:r w:rsidRPr="00764E07">
              <w:rPr>
                <w:sz w:val="22"/>
                <w:szCs w:val="22"/>
                <w:lang w:val="hu-HU"/>
              </w:rPr>
              <w:t>S</w:t>
            </w:r>
            <w:r w:rsidR="008F09F3" w:rsidRPr="00764E07">
              <w:rPr>
                <w:sz w:val="22"/>
                <w:szCs w:val="22"/>
                <w:lang w:val="hu-HU"/>
              </w:rPr>
              <w:t xml:space="preserve">zóbeli vizsga </w:t>
            </w:r>
            <w:r w:rsidRPr="00764E07">
              <w:rPr>
                <w:b/>
                <w:sz w:val="22"/>
                <w:szCs w:val="22"/>
                <w:lang w:val="hu-HU"/>
              </w:rPr>
              <w:t>2</w:t>
            </w:r>
            <w:r w:rsidR="008F09F3" w:rsidRPr="00764E07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44599C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8F09F3">
            <w:pPr>
              <w:pStyle w:val="Standard"/>
              <w:rPr>
                <w:sz w:val="22"/>
                <w:szCs w:val="22"/>
                <w:lang w:val="hu-HU"/>
              </w:rPr>
            </w:pPr>
            <w:r w:rsidRPr="00764E07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8F09F3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 w:rsidRPr="00764E07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Pr="00764E07" w:rsidRDefault="003511B2" w:rsidP="003511B2">
            <w:pPr>
              <w:pStyle w:val="Standard"/>
              <w:rPr>
                <w:sz w:val="22"/>
                <w:szCs w:val="22"/>
                <w:lang w:val="hu-HU"/>
              </w:rPr>
            </w:pPr>
            <w:r w:rsidRPr="00764E07">
              <w:rPr>
                <w:sz w:val="22"/>
                <w:szCs w:val="22"/>
                <w:lang w:val="hu-HU"/>
              </w:rPr>
              <w:t xml:space="preserve">Gyakorlati vizsga </w:t>
            </w:r>
            <w:r w:rsidRPr="00764E07">
              <w:rPr>
                <w:b/>
                <w:sz w:val="22"/>
                <w:szCs w:val="22"/>
                <w:lang w:val="hu-HU"/>
              </w:rPr>
              <w:t>50</w:t>
            </w:r>
            <w:bookmarkStart w:id="0" w:name="_GoBack"/>
            <w:bookmarkEnd w:id="0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44599C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44599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44599C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99C" w:rsidRDefault="0044599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599C" w:rsidRDefault="0044599C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44599C" w:rsidRDefault="0044599C">
      <w:pPr>
        <w:pStyle w:val="Standard"/>
      </w:pPr>
    </w:p>
    <w:sectPr w:rsidR="0044599C" w:rsidSect="00072808">
      <w:pgSz w:w="11906" w:h="16838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401" w:rsidRDefault="00E24401">
      <w:r>
        <w:separator/>
      </w:r>
    </w:p>
  </w:endnote>
  <w:endnote w:type="continuationSeparator" w:id="0">
    <w:p w:rsidR="00E24401" w:rsidRDefault="00E24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401" w:rsidRDefault="00E24401">
      <w:r>
        <w:rPr>
          <w:color w:val="000000"/>
        </w:rPr>
        <w:separator/>
      </w:r>
    </w:p>
  </w:footnote>
  <w:footnote w:type="continuationSeparator" w:id="0">
    <w:p w:rsidR="00E24401" w:rsidRDefault="00E24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4456"/>
    <w:multiLevelType w:val="multilevel"/>
    <w:tmpl w:val="B736117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A25BD"/>
    <w:multiLevelType w:val="multilevel"/>
    <w:tmpl w:val="F93E5E16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B3C25CC"/>
    <w:multiLevelType w:val="multilevel"/>
    <w:tmpl w:val="86F4D6E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F15068E"/>
    <w:multiLevelType w:val="multilevel"/>
    <w:tmpl w:val="4412D3A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337127E3"/>
    <w:multiLevelType w:val="multilevel"/>
    <w:tmpl w:val="EDF206A0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37255530"/>
    <w:multiLevelType w:val="multilevel"/>
    <w:tmpl w:val="B27A780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4562745C"/>
    <w:multiLevelType w:val="multilevel"/>
    <w:tmpl w:val="716CCA56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4A973AD3"/>
    <w:multiLevelType w:val="multilevel"/>
    <w:tmpl w:val="C872772E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54DD7C5D"/>
    <w:multiLevelType w:val="multilevel"/>
    <w:tmpl w:val="A85EC10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63340DB8"/>
    <w:multiLevelType w:val="multilevel"/>
    <w:tmpl w:val="D9EE25A8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69C3FCC"/>
    <w:multiLevelType w:val="multilevel"/>
    <w:tmpl w:val="5032F0F6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6D3B4C90"/>
    <w:multiLevelType w:val="multilevel"/>
    <w:tmpl w:val="F2400B8E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77316412"/>
    <w:multiLevelType w:val="multilevel"/>
    <w:tmpl w:val="A6E6563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784B3298"/>
    <w:multiLevelType w:val="multilevel"/>
    <w:tmpl w:val="792E3D9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7C26191E"/>
    <w:multiLevelType w:val="multilevel"/>
    <w:tmpl w:val="70C4728C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4"/>
  </w:num>
  <w:num w:numId="9">
    <w:abstractNumId w:val="9"/>
  </w:num>
  <w:num w:numId="10">
    <w:abstractNumId w:val="1"/>
  </w:num>
  <w:num w:numId="11">
    <w:abstractNumId w:val="11"/>
  </w:num>
  <w:num w:numId="12">
    <w:abstractNumId w:val="6"/>
  </w:num>
  <w:num w:numId="13">
    <w:abstractNumId w:val="10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9C"/>
    <w:rsid w:val="00072808"/>
    <w:rsid w:val="003511B2"/>
    <w:rsid w:val="0044599C"/>
    <w:rsid w:val="00520431"/>
    <w:rsid w:val="00764E07"/>
    <w:rsid w:val="007E160A"/>
    <w:rsid w:val="008F09F3"/>
    <w:rsid w:val="00AF646B"/>
    <w:rsid w:val="00E24401"/>
    <w:rsid w:val="00EF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808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072808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rsid w:val="00072808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rsid w:val="00072808"/>
    <w:pPr>
      <w:spacing w:after="120"/>
    </w:pPr>
  </w:style>
  <w:style w:type="paragraph" w:styleId="List">
    <w:name w:val="List"/>
    <w:basedOn w:val="Textbody"/>
    <w:rsid w:val="00072808"/>
    <w:rPr>
      <w:rFonts w:cs="Arial Unicode MS"/>
    </w:rPr>
  </w:style>
  <w:style w:type="paragraph" w:styleId="Caption">
    <w:name w:val="caption"/>
    <w:basedOn w:val="Standard"/>
    <w:rsid w:val="00072808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rsid w:val="00072808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rsid w:val="00072808"/>
    <w:pPr>
      <w:suppressLineNumbers/>
    </w:pPr>
  </w:style>
  <w:style w:type="character" w:customStyle="1" w:styleId="Internetlink">
    <w:name w:val="Internet link"/>
    <w:rsid w:val="00072808"/>
    <w:rPr>
      <w:color w:val="0000FF"/>
      <w:u w:val="single"/>
    </w:rPr>
  </w:style>
  <w:style w:type="numbering" w:customStyle="1" w:styleId="WWNum1">
    <w:name w:val="WWNum1"/>
    <w:basedOn w:val="NoList"/>
    <w:rsid w:val="00072808"/>
    <w:pPr>
      <w:numPr>
        <w:numId w:val="1"/>
      </w:numPr>
    </w:pPr>
  </w:style>
  <w:style w:type="numbering" w:customStyle="1" w:styleId="WWNum2">
    <w:name w:val="WWNum2"/>
    <w:basedOn w:val="NoList"/>
    <w:rsid w:val="00072808"/>
    <w:pPr>
      <w:numPr>
        <w:numId w:val="2"/>
      </w:numPr>
    </w:pPr>
  </w:style>
  <w:style w:type="numbering" w:customStyle="1" w:styleId="WWNum3">
    <w:name w:val="WWNum3"/>
    <w:basedOn w:val="NoList"/>
    <w:rsid w:val="00072808"/>
    <w:pPr>
      <w:numPr>
        <w:numId w:val="3"/>
      </w:numPr>
    </w:pPr>
  </w:style>
  <w:style w:type="numbering" w:customStyle="1" w:styleId="WWNum4">
    <w:name w:val="WWNum4"/>
    <w:basedOn w:val="NoList"/>
    <w:rsid w:val="00072808"/>
    <w:pPr>
      <w:numPr>
        <w:numId w:val="4"/>
      </w:numPr>
    </w:pPr>
  </w:style>
  <w:style w:type="numbering" w:customStyle="1" w:styleId="WWNum5">
    <w:name w:val="WWNum5"/>
    <w:basedOn w:val="NoList"/>
    <w:rsid w:val="00072808"/>
    <w:pPr>
      <w:numPr>
        <w:numId w:val="5"/>
      </w:numPr>
    </w:pPr>
  </w:style>
  <w:style w:type="numbering" w:customStyle="1" w:styleId="WWNum6">
    <w:name w:val="WWNum6"/>
    <w:basedOn w:val="NoList"/>
    <w:rsid w:val="00072808"/>
    <w:pPr>
      <w:numPr>
        <w:numId w:val="6"/>
      </w:numPr>
    </w:pPr>
  </w:style>
  <w:style w:type="numbering" w:customStyle="1" w:styleId="WWNum7">
    <w:name w:val="WWNum7"/>
    <w:basedOn w:val="NoList"/>
    <w:rsid w:val="00072808"/>
    <w:pPr>
      <w:numPr>
        <w:numId w:val="7"/>
      </w:numPr>
    </w:pPr>
  </w:style>
  <w:style w:type="numbering" w:customStyle="1" w:styleId="WWNum8">
    <w:name w:val="WWNum8"/>
    <w:basedOn w:val="NoList"/>
    <w:rsid w:val="00072808"/>
    <w:pPr>
      <w:numPr>
        <w:numId w:val="8"/>
      </w:numPr>
    </w:pPr>
  </w:style>
  <w:style w:type="numbering" w:customStyle="1" w:styleId="WWNum9">
    <w:name w:val="WWNum9"/>
    <w:basedOn w:val="NoList"/>
    <w:rsid w:val="00072808"/>
    <w:pPr>
      <w:numPr>
        <w:numId w:val="9"/>
      </w:numPr>
    </w:pPr>
  </w:style>
  <w:style w:type="numbering" w:customStyle="1" w:styleId="WWNum10">
    <w:name w:val="WWNum10"/>
    <w:basedOn w:val="NoList"/>
    <w:rsid w:val="00072808"/>
    <w:pPr>
      <w:numPr>
        <w:numId w:val="10"/>
      </w:numPr>
    </w:pPr>
  </w:style>
  <w:style w:type="numbering" w:customStyle="1" w:styleId="WWNum11">
    <w:name w:val="WWNum11"/>
    <w:basedOn w:val="NoList"/>
    <w:rsid w:val="00072808"/>
    <w:pPr>
      <w:numPr>
        <w:numId w:val="11"/>
      </w:numPr>
    </w:pPr>
  </w:style>
  <w:style w:type="numbering" w:customStyle="1" w:styleId="WWNum12">
    <w:name w:val="WWNum12"/>
    <w:basedOn w:val="NoList"/>
    <w:rsid w:val="00072808"/>
    <w:pPr>
      <w:numPr>
        <w:numId w:val="12"/>
      </w:numPr>
    </w:pPr>
  </w:style>
  <w:style w:type="numbering" w:customStyle="1" w:styleId="WWNum13">
    <w:name w:val="WWNum13"/>
    <w:basedOn w:val="NoList"/>
    <w:rsid w:val="00072808"/>
    <w:pPr>
      <w:numPr>
        <w:numId w:val="13"/>
      </w:numPr>
    </w:pPr>
  </w:style>
  <w:style w:type="numbering" w:customStyle="1" w:styleId="WWNum14">
    <w:name w:val="WWNum14"/>
    <w:basedOn w:val="NoList"/>
    <w:rsid w:val="00072808"/>
    <w:pPr>
      <w:numPr>
        <w:numId w:val="14"/>
      </w:numPr>
    </w:pPr>
  </w:style>
  <w:style w:type="numbering" w:customStyle="1" w:styleId="WWNum15">
    <w:name w:val="WWNum15"/>
    <w:basedOn w:val="NoList"/>
    <w:rsid w:val="00072808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EAK - KP - NEVELÉSELMÉLET</vt:lpstr>
      <vt:lpstr>EAK - KP - NEVELÉSELMÉLET</vt:lpstr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2</cp:revision>
  <cp:lastPrinted>2007-03-03T16:29:00Z</cp:lastPrinted>
  <dcterms:created xsi:type="dcterms:W3CDTF">2021-03-14T17:58:00Z</dcterms:created>
  <dcterms:modified xsi:type="dcterms:W3CDTF">2021-03-14T17:58:00Z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