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207992">
        <w:rPr>
          <w:bCs/>
          <w:sz w:val="22"/>
          <w:szCs w:val="22"/>
          <w:lang w:val="hu-HU"/>
        </w:rPr>
        <w:t>M</w:t>
      </w:r>
      <w:r w:rsidR="003F1717">
        <w:rPr>
          <w:bCs/>
          <w:sz w:val="22"/>
          <w:szCs w:val="22"/>
          <w:lang w:val="hu-HU"/>
        </w:rPr>
        <w:t>U</w:t>
      </w:r>
      <w:r w:rsidR="002B3582" w:rsidRPr="00D447E5">
        <w:rPr>
          <w:bCs/>
          <w:sz w:val="22"/>
          <w:szCs w:val="22"/>
        </w:rPr>
        <w:t>-</w:t>
      </w:r>
      <w:r w:rsidR="003F1717">
        <w:rPr>
          <w:sz w:val="22"/>
          <w:szCs w:val="22"/>
          <w:lang w:val="hr-HR"/>
        </w:rPr>
        <w:t>3</w:t>
      </w:r>
      <w:r w:rsidR="00207992">
        <w:rPr>
          <w:sz w:val="22"/>
          <w:szCs w:val="22"/>
        </w:rPr>
        <w:t>-2</w:t>
      </w:r>
      <w:r w:rsidR="002B3582" w:rsidRPr="00D447E5">
        <w:rPr>
          <w:sz w:val="22"/>
          <w:szCs w:val="22"/>
        </w:rPr>
        <w:t>-</w:t>
      </w:r>
      <w:r w:rsidR="00207992">
        <w:rPr>
          <w:sz w:val="22"/>
          <w:szCs w:val="22"/>
          <w:lang w:val="hr-HR"/>
        </w:rPr>
        <w:t>2</w:t>
      </w:r>
      <w:r w:rsidR="00207992">
        <w:rPr>
          <w:sz w:val="22"/>
          <w:szCs w:val="22"/>
        </w:rPr>
        <w:t>-1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9F5453">
              <w:rPr>
                <w:b/>
                <w:sz w:val="22"/>
                <w:szCs w:val="22"/>
                <w:lang w:val="hu-HU"/>
              </w:rPr>
              <w:t>MESTER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</w:t>
            </w:r>
            <w:r w:rsidR="003924A1">
              <w:rPr>
                <w:b/>
                <w:sz w:val="22"/>
                <w:szCs w:val="22"/>
                <w:lang w:val="hu-HU"/>
              </w:rPr>
              <w:t>TAN</w:t>
            </w:r>
            <w:r w:rsidR="003F1717">
              <w:rPr>
                <w:b/>
                <w:sz w:val="22"/>
                <w:szCs w:val="22"/>
                <w:lang w:val="hu-HU"/>
              </w:rPr>
              <w:t>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9F5453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9F5453">
              <w:rPr>
                <w:sz w:val="22"/>
                <w:szCs w:val="22"/>
                <w:lang w:val="hu-HU"/>
              </w:rPr>
              <w:t>egyetemi mesterképzés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 xml:space="preserve">– </w:t>
            </w:r>
            <w:r w:rsidR="009F5453">
              <w:rPr>
                <w:sz w:val="22"/>
                <w:szCs w:val="22"/>
                <w:lang w:val="hu-HU"/>
              </w:rPr>
              <w:t>másodfokú</w:t>
            </w:r>
            <w:r w:rsidR="00D447E5" w:rsidRPr="00D447E5">
              <w:rPr>
                <w:sz w:val="22"/>
                <w:szCs w:val="22"/>
                <w:lang w:val="hu-HU"/>
              </w:rPr>
              <w:t xml:space="preserve">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0C49CB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5D73A4">
              <w:rPr>
                <w:b/>
                <w:sz w:val="22"/>
                <w:szCs w:val="22"/>
                <w:lang w:val="hu-HU"/>
              </w:rPr>
              <w:t>MATEMATIKAI APPLIKÁCIÓK AZ OKTATÁSBAN</w:t>
            </w:r>
            <w:r w:rsidR="00A845A2" w:rsidRPr="00D447E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3F171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</w:t>
            </w:r>
            <w:r w:rsidR="00207992">
              <w:rPr>
                <w:b/>
                <w:sz w:val="22"/>
                <w:szCs w:val="22"/>
                <w:lang w:val="hu-HU"/>
              </w:rPr>
              <w:t xml:space="preserve">ktató: Takács J. Márta, </w:t>
            </w:r>
            <w:proofErr w:type="spellStart"/>
            <w:r w:rsidR="00207992">
              <w:rPr>
                <w:b/>
                <w:sz w:val="22"/>
                <w:szCs w:val="22"/>
                <w:lang w:val="hu-HU"/>
              </w:rPr>
              <w:t>Námesztovszki</w:t>
            </w:r>
            <w:proofErr w:type="spellEnd"/>
            <w:r w:rsidR="00207992">
              <w:rPr>
                <w:b/>
                <w:sz w:val="22"/>
                <w:szCs w:val="22"/>
                <w:lang w:val="hu-HU"/>
              </w:rPr>
              <w:t xml:space="preserve"> </w:t>
            </w:r>
            <w:r w:rsidR="001C6DD0">
              <w:rPr>
                <w:b/>
                <w:sz w:val="22"/>
                <w:szCs w:val="22"/>
                <w:lang w:val="hu-HU"/>
              </w:rPr>
              <w:t xml:space="preserve">B. </w:t>
            </w:r>
            <w:r w:rsidR="00207992">
              <w:rPr>
                <w:b/>
                <w:sz w:val="22"/>
                <w:szCs w:val="22"/>
                <w:lang w:val="hu-HU"/>
              </w:rPr>
              <w:t>Zsolt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14693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D05B5C">
              <w:rPr>
                <w:b/>
                <w:sz w:val="22"/>
                <w:szCs w:val="22"/>
                <w:lang w:val="hu-HU"/>
              </w:rPr>
              <w:t xml:space="preserve">a: VÁLASZTHATÓ, </w:t>
            </w:r>
            <w:r w:rsidR="005D73A4">
              <w:rPr>
                <w:b/>
                <w:sz w:val="22"/>
                <w:szCs w:val="22"/>
                <w:lang w:val="hu-HU"/>
              </w:rPr>
              <w:t>2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5D73A4">
              <w:rPr>
                <w:b/>
                <w:sz w:val="22"/>
                <w:szCs w:val="22"/>
                <w:lang w:val="hu-HU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5D73A4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D05B5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BE76F4">
              <w:rPr>
                <w:b/>
                <w:sz w:val="22"/>
                <w:szCs w:val="22"/>
                <w:lang w:val="hu-HU"/>
              </w:rPr>
              <w:t>4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BE76F4">
              <w:rPr>
                <w:b/>
                <w:sz w:val="22"/>
                <w:szCs w:val="22"/>
                <w:lang w:val="hu-HU"/>
              </w:rPr>
              <w:t>négy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BE76F4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BE76F4">
              <w:rPr>
                <w:sz w:val="22"/>
                <w:szCs w:val="22"/>
                <w:lang w:val="hu-HU"/>
              </w:rPr>
              <w:t>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D05B5C" w:rsidP="00974844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tárgy célja, hogy </w:t>
            </w:r>
            <w:r w:rsidR="00974844">
              <w:rPr>
                <w:sz w:val="22"/>
                <w:szCs w:val="22"/>
                <w:lang w:val="hu-HU"/>
              </w:rPr>
              <w:t xml:space="preserve">a hallgatók megismerkedjenek az aktuális, matematikaoktatásban alkalmazható szoftverekkel, web- és </w:t>
            </w:r>
            <w:proofErr w:type="spellStart"/>
            <w:r w:rsidR="00974844">
              <w:rPr>
                <w:sz w:val="22"/>
                <w:szCs w:val="22"/>
                <w:lang w:val="hu-HU"/>
              </w:rPr>
              <w:t>mobil-aplikációkkal</w:t>
            </w:r>
            <w:proofErr w:type="spellEnd"/>
            <w:r w:rsidR="00974844">
              <w:rPr>
                <w:sz w:val="22"/>
                <w:szCs w:val="22"/>
                <w:lang w:val="hu-HU"/>
              </w:rPr>
              <w:t xml:space="preserve">, ezek alkalmazásának előnyeivel és módszertanával. A hallgatók megismerkednek az alsó tagozatos matematikaoktatásban közvetlenül alkalmazható szoftverekkel, de olyanokkal is, amelyek általában segítik a matematikaoktatást, mint például a </w:t>
            </w:r>
            <w:proofErr w:type="spellStart"/>
            <w:r w:rsidR="00974844">
              <w:rPr>
                <w:sz w:val="22"/>
                <w:szCs w:val="22"/>
                <w:lang w:val="hu-HU"/>
              </w:rPr>
              <w:t>Geogebra</w:t>
            </w:r>
            <w:proofErr w:type="spellEnd"/>
            <w:r w:rsidR="00974844">
              <w:rPr>
                <w:sz w:val="22"/>
                <w:szCs w:val="22"/>
                <w:lang w:val="hu-HU"/>
              </w:rPr>
              <w:t xml:space="preserve">, </w:t>
            </w:r>
            <w:r w:rsidR="00974844" w:rsidRPr="00451331">
              <w:rPr>
                <w:sz w:val="22"/>
                <w:szCs w:val="22"/>
              </w:rPr>
              <w:t>Matlab, Maple, Derive, Mathematica.</w:t>
            </w:r>
            <w:r w:rsidR="00974844">
              <w:rPr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DB62C6" w:rsidP="0054258F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megismert</w:t>
            </w:r>
            <w:r w:rsidR="0054258F">
              <w:rPr>
                <w:sz w:val="22"/>
                <w:szCs w:val="22"/>
                <w:lang w:val="hu-HU"/>
              </w:rPr>
              <w:t xml:space="preserve"> szoftverek módszertani előnyének és működésének ismeretében a hallgatók képesek lesznek ezek alkalmazására, az oktatási folyamatba való beépítésére az alsó tagozatokban, ugyanakkor ismernek majd olyan komplex matematikai szoftverkörnyezeteket is, amelyek a későbbi felkészülésüket, oktatói munkájukat segítik.</w:t>
            </w:r>
            <w:r w:rsidR="006570C3">
              <w:rPr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237F34" w:rsidRDefault="00EF033E" w:rsidP="00722AF7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237F34">
              <w:rPr>
                <w:b/>
                <w:sz w:val="20"/>
                <w:szCs w:val="20"/>
                <w:lang w:val="hu-HU"/>
              </w:rPr>
              <w:t>A tantárgy tartalma</w:t>
            </w:r>
            <w:r w:rsidR="00EA3E80" w:rsidRPr="00237F34">
              <w:rPr>
                <w:b/>
                <w:sz w:val="20"/>
                <w:szCs w:val="20"/>
                <w:lang w:val="hu-HU"/>
              </w:rPr>
              <w:t>:</w:t>
            </w:r>
          </w:p>
          <w:p w:rsidR="00A2467A" w:rsidRPr="00237F34" w:rsidRDefault="00AD01AA" w:rsidP="00A2467A">
            <w:pPr>
              <w:jc w:val="both"/>
              <w:rPr>
                <w:i/>
                <w:sz w:val="20"/>
                <w:szCs w:val="20"/>
                <w:lang w:val="hu-HU"/>
              </w:rPr>
            </w:pPr>
            <w:r w:rsidRPr="00237F34">
              <w:rPr>
                <w:i/>
                <w:sz w:val="20"/>
                <w:szCs w:val="20"/>
                <w:lang w:val="hu-HU"/>
              </w:rPr>
              <w:t>Elmélet:</w:t>
            </w:r>
          </w:p>
          <w:p w:rsidR="00CB5685" w:rsidRDefault="00F77509" w:rsidP="00A2467A">
            <w:pPr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 xml:space="preserve">A </w:t>
            </w:r>
            <w:r w:rsidR="005142CA">
              <w:rPr>
                <w:sz w:val="20"/>
                <w:szCs w:val="20"/>
                <w:lang w:val="hu-HU"/>
              </w:rPr>
              <w:t xml:space="preserve">helyi szervereken illetve felhőkben elérhető szoftverek elérhetőségének megismerése. </w:t>
            </w:r>
            <w:r>
              <w:rPr>
                <w:sz w:val="20"/>
                <w:szCs w:val="20"/>
                <w:lang w:val="hu-HU"/>
              </w:rPr>
              <w:t xml:space="preserve">geometria axiomatikus felépítése. </w:t>
            </w:r>
            <w:r w:rsidR="005142CA">
              <w:rPr>
                <w:sz w:val="20"/>
                <w:szCs w:val="20"/>
                <w:lang w:val="hu-HU"/>
              </w:rPr>
              <w:t xml:space="preserve">Ezen szoftverek menürendszerének megismerése és a szoftverkörnyezetben való fejlesztéseknek a megismerése. Feladatmegoldások, amelyek bemutathatóak az alsó tagozatokban. Differenciált oktatási környezet kialakítási az adott szoftverkörnyezetekben. Tudásellenőrzés és tesztelés a megismert szoftverkörnyezetekben. </w:t>
            </w:r>
          </w:p>
          <w:p w:rsidR="00A2467A" w:rsidRPr="00237F34" w:rsidRDefault="00AD01AA" w:rsidP="00A2467A">
            <w:pPr>
              <w:jc w:val="both"/>
              <w:rPr>
                <w:sz w:val="20"/>
                <w:szCs w:val="20"/>
                <w:lang w:val="hu-HU"/>
              </w:rPr>
            </w:pPr>
            <w:r w:rsidRPr="00237F34">
              <w:rPr>
                <w:i/>
                <w:sz w:val="20"/>
                <w:szCs w:val="20"/>
                <w:lang w:val="hu-HU"/>
              </w:rPr>
              <w:t>Gyakorlat:</w:t>
            </w:r>
          </w:p>
          <w:p w:rsidR="00C10EF8" w:rsidRPr="00237F34" w:rsidRDefault="00CB5685" w:rsidP="00CB5685">
            <w:pPr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 xml:space="preserve">A hallgatók a megismert szoftverkörnyezetekben készítenek oktatási anyagot, és azt a gyakorlati </w:t>
            </w:r>
            <w:proofErr w:type="gramStart"/>
            <w:r>
              <w:rPr>
                <w:sz w:val="20"/>
                <w:szCs w:val="20"/>
                <w:lang w:val="hu-HU"/>
              </w:rPr>
              <w:t>órákon</w:t>
            </w:r>
            <w:proofErr w:type="gramEnd"/>
            <w:r>
              <w:rPr>
                <w:sz w:val="20"/>
                <w:szCs w:val="20"/>
                <w:lang w:val="hu-HU"/>
              </w:rPr>
              <w:t xml:space="preserve"> együttesen értékelik.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A32A9C" w:rsidRPr="00862AC1" w:rsidRDefault="00A32A9C" w:rsidP="00A32A9C">
            <w:pPr>
              <w:jc w:val="both"/>
              <w:rPr>
                <w:sz w:val="20"/>
                <w:szCs w:val="20"/>
                <w:lang w:val="hu-HU"/>
              </w:rPr>
            </w:pPr>
            <w:r w:rsidRPr="00862AC1">
              <w:rPr>
                <w:sz w:val="20"/>
                <w:szCs w:val="20"/>
                <w:lang w:val="hu-HU"/>
              </w:rPr>
              <w:t>Benedek, András (</w:t>
            </w:r>
            <w:proofErr w:type="spellStart"/>
            <w:r w:rsidRPr="00862AC1">
              <w:rPr>
                <w:sz w:val="20"/>
                <w:szCs w:val="20"/>
                <w:lang w:val="hu-HU"/>
              </w:rPr>
              <w:t>Ed</w:t>
            </w:r>
            <w:proofErr w:type="spellEnd"/>
            <w:r w:rsidRPr="00862AC1">
              <w:rPr>
                <w:sz w:val="20"/>
                <w:szCs w:val="20"/>
                <w:lang w:val="hu-HU"/>
              </w:rPr>
              <w:t xml:space="preserve">.) (2013): Digitális pedagógia 2.0, Budapest: </w:t>
            </w:r>
            <w:proofErr w:type="spellStart"/>
            <w:r w:rsidRPr="00862AC1">
              <w:rPr>
                <w:sz w:val="20"/>
                <w:szCs w:val="20"/>
                <w:lang w:val="hu-HU"/>
              </w:rPr>
              <w:t>Typorex</w:t>
            </w:r>
            <w:proofErr w:type="spellEnd"/>
            <w:r w:rsidRPr="00862AC1">
              <w:rPr>
                <w:sz w:val="20"/>
                <w:szCs w:val="20"/>
                <w:lang w:val="hu-HU"/>
              </w:rPr>
              <w:t>.</w:t>
            </w:r>
          </w:p>
          <w:p w:rsidR="00A32A9C" w:rsidRPr="00862AC1" w:rsidRDefault="00A32A9C" w:rsidP="00A32A9C">
            <w:pPr>
              <w:spacing w:after="40"/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r w:rsidRPr="00862AC1">
              <w:rPr>
                <w:color w:val="000000"/>
                <w:sz w:val="20"/>
                <w:szCs w:val="20"/>
                <w:lang w:val="hu-HU"/>
              </w:rPr>
              <w:t>Sárvári, Csaba (2001):</w:t>
            </w:r>
            <w:r w:rsidRPr="00862AC1">
              <w:rPr>
                <w:bCs/>
                <w:color w:val="000000"/>
                <w:sz w:val="20"/>
                <w:szCs w:val="20"/>
                <w:lang w:val="hu-HU"/>
              </w:rPr>
              <w:t xml:space="preserve"> Számítógéppel</w:t>
            </w:r>
            <w:r w:rsidRPr="00862AC1">
              <w:rPr>
                <w:color w:val="000000"/>
                <w:sz w:val="20"/>
                <w:szCs w:val="20"/>
                <w:lang w:val="hu-HU"/>
              </w:rPr>
              <w:t xml:space="preserve"> segített </w:t>
            </w:r>
            <w:r w:rsidRPr="00862AC1">
              <w:rPr>
                <w:bCs/>
                <w:color w:val="000000"/>
                <w:sz w:val="20"/>
                <w:szCs w:val="20"/>
                <w:lang w:val="hu-HU"/>
              </w:rPr>
              <w:t>matematikaoktatás</w:t>
            </w:r>
            <w:r w:rsidRPr="00862AC1">
              <w:rPr>
                <w:color w:val="000000"/>
                <w:sz w:val="20"/>
                <w:szCs w:val="20"/>
                <w:lang w:val="hu-HU"/>
              </w:rPr>
              <w:t xml:space="preserve">, </w:t>
            </w:r>
            <w:r w:rsidRPr="00862AC1">
              <w:rPr>
                <w:sz w:val="20"/>
                <w:szCs w:val="20"/>
                <w:lang w:val="hu-HU"/>
              </w:rPr>
              <w:t xml:space="preserve">Budapest: </w:t>
            </w:r>
            <w:r w:rsidRPr="00862AC1">
              <w:rPr>
                <w:color w:val="000000"/>
                <w:sz w:val="20"/>
                <w:szCs w:val="20"/>
                <w:lang w:val="hu-HU"/>
              </w:rPr>
              <w:t>Iskolakultúra.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A32A9C" w:rsidRPr="00862AC1" w:rsidRDefault="00A32A9C" w:rsidP="00A32A9C">
            <w:pPr>
              <w:jc w:val="both"/>
              <w:rPr>
                <w:sz w:val="20"/>
                <w:szCs w:val="20"/>
                <w:lang w:eastAsia="hu-HU"/>
              </w:rPr>
            </w:pPr>
            <w:r w:rsidRPr="00862AC1">
              <w:rPr>
                <w:bCs/>
                <w:color w:val="000000"/>
                <w:sz w:val="20"/>
                <w:szCs w:val="20"/>
                <w:lang w:val="hu-HU"/>
              </w:rPr>
              <w:t>Ambrus, András (1995):</w:t>
            </w:r>
            <w:r w:rsidRPr="00862AC1">
              <w:rPr>
                <w:color w:val="000000"/>
                <w:sz w:val="20"/>
                <w:szCs w:val="20"/>
                <w:lang w:val="hu-HU"/>
              </w:rPr>
              <w:t xml:space="preserve"> </w:t>
            </w:r>
            <w:r w:rsidRPr="00862AC1">
              <w:rPr>
                <w:i/>
                <w:color w:val="000000"/>
                <w:sz w:val="20"/>
                <w:szCs w:val="20"/>
                <w:lang w:val="hu-HU"/>
              </w:rPr>
              <w:t>Bevezetés a matematikadidaktikába</w:t>
            </w:r>
            <w:r w:rsidRPr="00862AC1">
              <w:rPr>
                <w:color w:val="000000"/>
                <w:sz w:val="20"/>
                <w:szCs w:val="20"/>
                <w:lang w:val="hu-HU"/>
              </w:rPr>
              <w:t>. Budapest: Eötvös Kiadó</w:t>
            </w:r>
            <w:r w:rsidRPr="00862AC1">
              <w:rPr>
                <w:color w:val="000000"/>
                <w:sz w:val="20"/>
                <w:szCs w:val="20"/>
              </w:rPr>
              <w:t xml:space="preserve">. </w:t>
            </w:r>
            <w:r w:rsidRPr="00862AC1">
              <w:rPr>
                <w:sz w:val="20"/>
                <w:szCs w:val="20"/>
              </w:rPr>
              <w:t>(одабрана поглавља)</w:t>
            </w:r>
            <w:r w:rsidRPr="00862AC1">
              <w:rPr>
                <w:sz w:val="20"/>
                <w:szCs w:val="20"/>
                <w:lang w:eastAsia="hu-HU"/>
              </w:rPr>
              <w:t>.</w:t>
            </w:r>
          </w:p>
          <w:p w:rsidR="00EA3E80" w:rsidRPr="00660C89" w:rsidRDefault="00A32A9C" w:rsidP="00A32A9C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862AC1">
              <w:rPr>
                <w:sz w:val="20"/>
                <w:szCs w:val="20"/>
                <w:lang w:val="hu-HU" w:eastAsia="hu-HU"/>
              </w:rPr>
              <w:t xml:space="preserve">Szendrei, Julianna (2005): </w:t>
            </w:r>
            <w:r w:rsidRPr="00862AC1">
              <w:rPr>
                <w:bCs/>
                <w:i/>
                <w:sz w:val="20"/>
                <w:szCs w:val="20"/>
                <w:lang w:val="hu-HU" w:eastAsia="hu-HU"/>
              </w:rPr>
              <w:t>Gondolod, hogy egyre megy</w:t>
            </w:r>
            <w:proofErr w:type="gramStart"/>
            <w:r w:rsidRPr="00862AC1">
              <w:rPr>
                <w:bCs/>
                <w:i/>
                <w:sz w:val="20"/>
                <w:szCs w:val="20"/>
                <w:lang w:val="hu-HU" w:eastAsia="hu-HU"/>
              </w:rPr>
              <w:t>?</w:t>
            </w:r>
            <w:r w:rsidRPr="00862AC1">
              <w:rPr>
                <w:bCs/>
                <w:sz w:val="20"/>
                <w:szCs w:val="20"/>
                <w:lang w:val="hu-HU" w:eastAsia="hu-HU"/>
              </w:rPr>
              <w:t>,</w:t>
            </w:r>
            <w:proofErr w:type="gramEnd"/>
            <w:r w:rsidRPr="00862AC1">
              <w:rPr>
                <w:bCs/>
                <w:sz w:val="20"/>
                <w:szCs w:val="20"/>
                <w:lang w:val="hu-HU" w:eastAsia="hu-HU"/>
              </w:rPr>
              <w:t xml:space="preserve"> Budapest: </w:t>
            </w:r>
            <w:proofErr w:type="spellStart"/>
            <w:r w:rsidRPr="00862AC1">
              <w:rPr>
                <w:sz w:val="20"/>
                <w:szCs w:val="20"/>
                <w:lang w:val="hu-HU"/>
              </w:rPr>
              <w:t>Typorex</w:t>
            </w:r>
            <w:proofErr w:type="spellEnd"/>
            <w:r w:rsidRPr="00862AC1">
              <w:rPr>
                <w:bCs/>
                <w:sz w:val="20"/>
                <w:szCs w:val="20"/>
                <w:lang w:val="hu-HU" w:eastAsia="hu-HU"/>
              </w:rPr>
              <w:t xml:space="preserve"> Kiadó</w:t>
            </w:r>
            <w:r w:rsidRPr="00862AC1">
              <w:rPr>
                <w:bCs/>
                <w:sz w:val="20"/>
                <w:szCs w:val="20"/>
                <w:lang w:eastAsia="hu-HU"/>
              </w:rPr>
              <w:t>.</w:t>
            </w:r>
            <w:r w:rsidRPr="00862AC1">
              <w:rPr>
                <w:sz w:val="20"/>
                <w:szCs w:val="20"/>
                <w:lang w:eastAsia="hu-HU"/>
              </w:rPr>
              <w:t xml:space="preserve"> </w:t>
            </w:r>
            <w:r w:rsidRPr="00862AC1">
              <w:rPr>
                <w:sz w:val="20"/>
                <w:szCs w:val="20"/>
              </w:rPr>
              <w:t>(одабрана поглавља).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AF534A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534A" w:rsidRDefault="00AF534A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2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534A" w:rsidRDefault="00AF534A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2 (30)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534A" w:rsidRPr="00660C89" w:rsidRDefault="00AF53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534A" w:rsidRPr="00660C89" w:rsidRDefault="00AF53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534A" w:rsidRPr="00660C89" w:rsidRDefault="00AF53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3924A1" w:rsidRDefault="00237F34" w:rsidP="00830452">
            <w:pPr>
              <w:spacing w:after="40"/>
              <w:rPr>
                <w:sz w:val="20"/>
                <w:szCs w:val="20"/>
                <w:lang w:val="hu-HU"/>
              </w:rPr>
            </w:pPr>
            <w:r w:rsidRPr="003924A1">
              <w:rPr>
                <w:sz w:val="20"/>
                <w:szCs w:val="20"/>
                <w:lang w:val="hu-HU"/>
              </w:rPr>
              <w:t xml:space="preserve">Előadások, gyakorlati órák, </w:t>
            </w:r>
            <w:r w:rsidR="00830452">
              <w:rPr>
                <w:sz w:val="20"/>
                <w:szCs w:val="20"/>
                <w:lang w:val="hu-HU"/>
              </w:rPr>
              <w:t xml:space="preserve">számítógépen is, </w:t>
            </w:r>
            <w:r w:rsidRPr="003924A1">
              <w:rPr>
                <w:sz w:val="20"/>
                <w:szCs w:val="20"/>
                <w:lang w:val="hu-HU"/>
              </w:rPr>
              <w:t>ezek elemzése és személyes konzultáció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237F3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  <w:r w:rsidR="00ED7A21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="00ED7A21">
              <w:rPr>
                <w:sz w:val="22"/>
                <w:szCs w:val="22"/>
                <w:lang w:val="hu-HU"/>
              </w:rPr>
              <w:t>szmítógépes</w:t>
            </w:r>
            <w:proofErr w:type="spellEnd"/>
            <w:r w:rsidR="00ED7A21">
              <w:rPr>
                <w:sz w:val="22"/>
                <w:szCs w:val="22"/>
                <w:lang w:val="hu-HU"/>
              </w:rPr>
              <w:t xml:space="preserve"> feladat</w:t>
            </w:r>
          </w:p>
        </w:tc>
        <w:tc>
          <w:tcPr>
            <w:tcW w:w="1124" w:type="dxa"/>
            <w:vAlign w:val="center"/>
          </w:tcPr>
          <w:p w:rsidR="00EA3E80" w:rsidRPr="00660C89" w:rsidRDefault="00237F3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 xml:space="preserve">aktivitások a </w:t>
            </w:r>
            <w:r w:rsidR="00EE3192">
              <w:rPr>
                <w:sz w:val="22"/>
                <w:szCs w:val="22"/>
                <w:lang w:val="hu-HU"/>
              </w:rPr>
              <w:t xml:space="preserve">számítógépes </w:t>
            </w:r>
            <w:r w:rsidRPr="00660C89">
              <w:rPr>
                <w:sz w:val="22"/>
                <w:szCs w:val="22"/>
                <w:lang w:val="hu-HU"/>
              </w:rPr>
              <w:t>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ED7A21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237F34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83045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</w:t>
            </w:r>
            <w:r w:rsidR="00ED7A21">
              <w:rPr>
                <w:b/>
                <w:sz w:val="22"/>
                <w:szCs w:val="22"/>
                <w:lang w:val="hu-HU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  <w:bookmarkStart w:id="0" w:name="_GoBack"/>
        <w:bookmarkEnd w:id="0"/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1EB2"/>
    <w:rsid w:val="000B3FC4"/>
    <w:rsid w:val="000C3489"/>
    <w:rsid w:val="000C49CB"/>
    <w:rsid w:val="000E2AA5"/>
    <w:rsid w:val="0013060D"/>
    <w:rsid w:val="0014693C"/>
    <w:rsid w:val="00147F60"/>
    <w:rsid w:val="0016042F"/>
    <w:rsid w:val="001633D7"/>
    <w:rsid w:val="001A6A8B"/>
    <w:rsid w:val="001A71D5"/>
    <w:rsid w:val="001C03A2"/>
    <w:rsid w:val="001C664D"/>
    <w:rsid w:val="001C6DD0"/>
    <w:rsid w:val="001D0371"/>
    <w:rsid w:val="001D35B6"/>
    <w:rsid w:val="001E3D85"/>
    <w:rsid w:val="001F1DF3"/>
    <w:rsid w:val="001F2C2C"/>
    <w:rsid w:val="00204758"/>
    <w:rsid w:val="00204A10"/>
    <w:rsid w:val="00207992"/>
    <w:rsid w:val="0022139C"/>
    <w:rsid w:val="00227164"/>
    <w:rsid w:val="00237F3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26913"/>
    <w:rsid w:val="00341CC5"/>
    <w:rsid w:val="00346A60"/>
    <w:rsid w:val="00360758"/>
    <w:rsid w:val="00372942"/>
    <w:rsid w:val="003904DE"/>
    <w:rsid w:val="003924A1"/>
    <w:rsid w:val="003B2866"/>
    <w:rsid w:val="003C115B"/>
    <w:rsid w:val="003D1F43"/>
    <w:rsid w:val="003D2974"/>
    <w:rsid w:val="003F1717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142CA"/>
    <w:rsid w:val="0054258F"/>
    <w:rsid w:val="0055274A"/>
    <w:rsid w:val="00557E47"/>
    <w:rsid w:val="00567135"/>
    <w:rsid w:val="00570FC2"/>
    <w:rsid w:val="005805CD"/>
    <w:rsid w:val="00592781"/>
    <w:rsid w:val="00594100"/>
    <w:rsid w:val="005C591A"/>
    <w:rsid w:val="005D73A4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570C3"/>
    <w:rsid w:val="00660C89"/>
    <w:rsid w:val="00663340"/>
    <w:rsid w:val="0066471F"/>
    <w:rsid w:val="006933E8"/>
    <w:rsid w:val="006A442E"/>
    <w:rsid w:val="006B4658"/>
    <w:rsid w:val="006B65E2"/>
    <w:rsid w:val="006D2D7B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640D"/>
    <w:rsid w:val="007B74B6"/>
    <w:rsid w:val="007C3D05"/>
    <w:rsid w:val="007D0D02"/>
    <w:rsid w:val="007E7A1B"/>
    <w:rsid w:val="00800DD4"/>
    <w:rsid w:val="00802F9E"/>
    <w:rsid w:val="008109EB"/>
    <w:rsid w:val="008122E1"/>
    <w:rsid w:val="00830452"/>
    <w:rsid w:val="008357CE"/>
    <w:rsid w:val="00841209"/>
    <w:rsid w:val="00853A7C"/>
    <w:rsid w:val="00856E69"/>
    <w:rsid w:val="00876A59"/>
    <w:rsid w:val="008B3F7D"/>
    <w:rsid w:val="008C4301"/>
    <w:rsid w:val="008E1F8A"/>
    <w:rsid w:val="008F0DF1"/>
    <w:rsid w:val="008F1D0F"/>
    <w:rsid w:val="008F77E0"/>
    <w:rsid w:val="00906C3F"/>
    <w:rsid w:val="009121DA"/>
    <w:rsid w:val="009163FE"/>
    <w:rsid w:val="00920CBA"/>
    <w:rsid w:val="00933237"/>
    <w:rsid w:val="00974844"/>
    <w:rsid w:val="009A595C"/>
    <w:rsid w:val="009A7C3C"/>
    <w:rsid w:val="009C1DC3"/>
    <w:rsid w:val="009E71BB"/>
    <w:rsid w:val="009F5453"/>
    <w:rsid w:val="00A00A08"/>
    <w:rsid w:val="00A022F4"/>
    <w:rsid w:val="00A12EFF"/>
    <w:rsid w:val="00A1612B"/>
    <w:rsid w:val="00A2467A"/>
    <w:rsid w:val="00A25DE3"/>
    <w:rsid w:val="00A32A9C"/>
    <w:rsid w:val="00A43247"/>
    <w:rsid w:val="00A63220"/>
    <w:rsid w:val="00A845A2"/>
    <w:rsid w:val="00A96836"/>
    <w:rsid w:val="00AA3B5A"/>
    <w:rsid w:val="00AC3EE1"/>
    <w:rsid w:val="00AD01AA"/>
    <w:rsid w:val="00AE3622"/>
    <w:rsid w:val="00AE3D37"/>
    <w:rsid w:val="00AE5B2A"/>
    <w:rsid w:val="00AF534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E76F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B5685"/>
    <w:rsid w:val="00CD4F33"/>
    <w:rsid w:val="00CF32E4"/>
    <w:rsid w:val="00CF3DFD"/>
    <w:rsid w:val="00CF51F9"/>
    <w:rsid w:val="00D05B5C"/>
    <w:rsid w:val="00D0627A"/>
    <w:rsid w:val="00D20086"/>
    <w:rsid w:val="00D30E30"/>
    <w:rsid w:val="00D354C6"/>
    <w:rsid w:val="00D35E6F"/>
    <w:rsid w:val="00D447E5"/>
    <w:rsid w:val="00D63843"/>
    <w:rsid w:val="00D650AC"/>
    <w:rsid w:val="00D72E91"/>
    <w:rsid w:val="00DA0644"/>
    <w:rsid w:val="00DB0DB3"/>
    <w:rsid w:val="00DB5300"/>
    <w:rsid w:val="00DB62C6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D7A21"/>
    <w:rsid w:val="00EE3192"/>
    <w:rsid w:val="00EF033E"/>
    <w:rsid w:val="00F11E89"/>
    <w:rsid w:val="00F2278F"/>
    <w:rsid w:val="00F23FC9"/>
    <w:rsid w:val="00F553E5"/>
    <w:rsid w:val="00F5781D"/>
    <w:rsid w:val="00F74E09"/>
    <w:rsid w:val="00F77509"/>
    <w:rsid w:val="00F7770A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4</cp:revision>
  <cp:lastPrinted>2007-03-03T16:29:00Z</cp:lastPrinted>
  <dcterms:created xsi:type="dcterms:W3CDTF">2019-11-22T04:22:00Z</dcterms:created>
  <dcterms:modified xsi:type="dcterms:W3CDTF">2020-02-04T11:42:00Z</dcterms:modified>
</cp:coreProperties>
</file>