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3kcys9jtg2j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SZERZŐI UTASÍTÁS</w:t>
      </w:r>
    </w:p>
    <w:p w14:paraId="00000002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3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 MUNKA ÁTADÁSA</w:t>
      </w:r>
    </w:p>
    <w:p w14:paraId="00000004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szerzők a következő címre küldhetik el tudományos munkáikat a téma tartalmától függően: </w:t>
      </w:r>
    </w:p>
    <w:p w14:paraId="00000005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6" w14:textId="20999BCB" w:rsidR="000B48EB" w:rsidRDefault="00E06BE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20</w:t>
      </w:r>
      <w:r w:rsidR="00134F8E">
        <w:rPr>
          <w:rFonts w:ascii="Times New Roman" w:eastAsia="Times New Roman" w:hAnsi="Times New Roman" w:cs="Times New Roman"/>
          <w:color w:val="000000"/>
        </w:rPr>
        <w:t xml:space="preserve">. Nemzetközi tudományos konferencia </w:t>
      </w:r>
      <w:hyperlink r:id="rId6">
        <w:r w:rsidR="00134F8E">
          <w:rPr>
            <w:rFonts w:ascii="Times New Roman" w:eastAsia="Times New Roman" w:hAnsi="Times New Roman" w:cs="Times New Roman"/>
            <w:color w:val="0000FF"/>
            <w:u w:val="single"/>
          </w:rPr>
          <w:t>inter.conf@magister.uns.ac.rs</w:t>
        </w:r>
      </w:hyperlink>
      <w:r w:rsidR="00134F8E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7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8" w14:textId="07463CA8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="00E06BE8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. Nemzetközi módszertani konferencia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method.conf@magister.uns.ac.rs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9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A" w14:textId="6B3D8CC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 w:rsidR="00E06BE8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. IKT az oktatásban konferencia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ict.conf@magister.uns.ac.rs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B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C" w14:textId="4B981FFE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dokumentum elnevezése: Vezeteknev-konf-202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>.rtf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Rich Text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Format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és Vezeteknev-konf-202</w:t>
      </w:r>
      <w:r>
        <w:rPr>
          <w:rFonts w:ascii="Times New Roman" w:eastAsia="Times New Roman" w:hAnsi="Times New Roman" w:cs="Times New Roman"/>
        </w:rPr>
        <w:t>6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</w:rPr>
        <w:t>.pdf</w:t>
      </w:r>
    </w:p>
    <w:p w14:paraId="0000000D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Kérjük, két dokumentumot küldjön! Az egyiket .</w:t>
      </w:r>
      <w:proofErr w:type="spellStart"/>
      <w:r>
        <w:rPr>
          <w:rFonts w:ascii="Times New Roman" w:eastAsia="Times New Roman" w:hAnsi="Times New Roman" w:cs="Times New Roman"/>
          <w:b/>
        </w:rPr>
        <w:t>rtf</w:t>
      </w:r>
      <w:proofErr w:type="spellEnd"/>
      <w:r>
        <w:rPr>
          <w:rFonts w:ascii="Times New Roman" w:eastAsia="Times New Roman" w:hAnsi="Times New Roman" w:cs="Times New Roman"/>
          <w:b/>
        </w:rPr>
        <w:t>, a másikat .pdf formátumba mentse el!</w:t>
      </w:r>
    </w:p>
    <w:p w14:paraId="0000000E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F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NYELVHASZNÁLAT</w:t>
      </w:r>
    </w:p>
    <w:p w14:paraId="00000010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tanulmányok magyar, szerb, horvát vagy angol nyelven </w:t>
      </w:r>
      <w:r>
        <w:rPr>
          <w:rFonts w:ascii="Times New Roman" w:eastAsia="Times New Roman" w:hAnsi="Times New Roman" w:cs="Times New Roman"/>
          <w:color w:val="000000"/>
        </w:rPr>
        <w:t>jelennek meg.</w:t>
      </w:r>
    </w:p>
    <w:p w14:paraId="00000011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 a dolgozat szerb nyelven íródik, cirill és latin betű használata egyaránt elfogadható.</w:t>
      </w:r>
    </w:p>
    <w:p w14:paraId="00000012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Minden munkának (a magyar, vagy szerb, vagy horvát összefoglaló mellett) angol nyelvű összefoglalót is tartalmaznia kell.</w:t>
      </w:r>
    </w:p>
    <w:p w14:paraId="00000013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A munkák nyelvhelyességéért, helyesírásáért és a szövegstílusért a szerzők vállalnak felelősséget, ezért kérjük a munkák nyelvi lektoráltatását. </w:t>
      </w:r>
    </w:p>
    <w:p w14:paraId="00000014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5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 TANULMÁNY SZERKEZETE</w:t>
      </w:r>
    </w:p>
    <w:p w14:paraId="00000016" w14:textId="77777777" w:rsidR="000B48EB" w:rsidRDefault="00134F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tanulmány címe magyar, szerb vagy horvát nyelven, legfeljebb 2 sorban.</w:t>
      </w:r>
    </w:p>
    <w:p w14:paraId="00000017" w14:textId="77777777" w:rsidR="000B48EB" w:rsidRDefault="00134F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szerző(k) v</w:t>
      </w:r>
      <w:r>
        <w:rPr>
          <w:rFonts w:ascii="Times New Roman" w:eastAsia="Times New Roman" w:hAnsi="Times New Roman" w:cs="Times New Roman"/>
          <w:color w:val="000000"/>
        </w:rPr>
        <w:t>ezeték-és keresztneve.</w:t>
      </w:r>
    </w:p>
    <w:p w14:paraId="00000018" w14:textId="77777777" w:rsidR="000B48EB" w:rsidRDefault="00134F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Az intézmény neve, helység, ország.</w:t>
      </w:r>
    </w:p>
    <w:p w14:paraId="00000019" w14:textId="77777777" w:rsidR="000B48EB" w:rsidRDefault="00134F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szerzők e-mail címe.</w:t>
      </w:r>
    </w:p>
    <w:p w14:paraId="0000001A" w14:textId="77777777" w:rsidR="000B48EB" w:rsidRDefault="00134F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mentor vezeték-és keresztneve (csak hallgatók esetében).</w:t>
      </w:r>
    </w:p>
    <w:p w14:paraId="0000001B" w14:textId="77777777" w:rsidR="000B48EB" w:rsidRDefault="00134F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Összefoglaló magyar, szerb vagy horvát nyelven, legfeljebb 1000 karakter terjedelemben; 5 kulcsszó.</w:t>
      </w:r>
    </w:p>
    <w:p w14:paraId="0000001C" w14:textId="77777777" w:rsidR="000B48EB" w:rsidRDefault="00134F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tanulmány szö</w:t>
      </w:r>
      <w:r>
        <w:rPr>
          <w:rFonts w:ascii="Times New Roman" w:eastAsia="Times New Roman" w:hAnsi="Times New Roman" w:cs="Times New Roman"/>
          <w:color w:val="000000"/>
        </w:rPr>
        <w:t>vege. A tanulmány minimum 6 oldal terjedelmű legyen! A maximális oldalszám nincs meghatározva.</w:t>
      </w:r>
    </w:p>
    <w:p w14:paraId="0000001D" w14:textId="77777777" w:rsidR="000B48EB" w:rsidRDefault="00134F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Irodalomjegyzék.</w:t>
      </w:r>
    </w:p>
    <w:p w14:paraId="0000001E" w14:textId="77777777" w:rsidR="000B48EB" w:rsidRDefault="00134F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tanulmány címe angol nyelven.</w:t>
      </w:r>
    </w:p>
    <w:p w14:paraId="0000001F" w14:textId="77777777" w:rsidR="000B48EB" w:rsidRDefault="00134F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Összefoglaló angol nyelven, legfeljebb 1000 karakter terjedelemben; 5 kulcsszó. Kérjük, hogy az összefoglaló for</w:t>
      </w:r>
      <w:r>
        <w:rPr>
          <w:rFonts w:ascii="Times New Roman" w:eastAsia="Times New Roman" w:hAnsi="Times New Roman" w:cs="Times New Roman"/>
          <w:color w:val="000000"/>
        </w:rPr>
        <w:t>dításához ne vegyen igénybe online fordítóprogramokat!</w:t>
      </w:r>
    </w:p>
    <w:p w14:paraId="00000020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1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 SZÖVEG FORMAI KÖVETELMÉNYEI </w:t>
      </w:r>
    </w:p>
    <w:p w14:paraId="00000022" w14:textId="77777777" w:rsidR="000B48EB" w:rsidRDefault="00134F8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Lapméret: A4-es.</w:t>
      </w:r>
    </w:p>
    <w:p w14:paraId="00000023" w14:textId="77777777" w:rsidR="000B48EB" w:rsidRDefault="00134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Margók: Normál (2,5 cm a szöveg minden irányában).</w:t>
      </w:r>
    </w:p>
    <w:p w14:paraId="00000024" w14:textId="77777777" w:rsidR="000B48EB" w:rsidRDefault="00134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Sorköz: 1-es.</w:t>
      </w:r>
    </w:p>
    <w:p w14:paraId="00000025" w14:textId="77777777" w:rsidR="000B48EB" w:rsidRDefault="00134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Betűtípus: Times New Roman, 11-es betűnagyság.</w:t>
      </w:r>
    </w:p>
    <w:p w14:paraId="00000026" w14:textId="77777777" w:rsidR="000B48EB" w:rsidRDefault="00134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fejezetek első mondatát egy tabulátor jellel beljebb kell kezdeni. A bekezdéseket ne különítsék el sorkihagyások.</w:t>
      </w:r>
    </w:p>
    <w:p w14:paraId="00000027" w14:textId="77777777" w:rsidR="000B48EB" w:rsidRDefault="00134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 szövegben a </w:t>
      </w:r>
      <w:r>
        <w:rPr>
          <w:rFonts w:ascii="Times New Roman" w:eastAsia="Times New Roman" w:hAnsi="Times New Roman" w:cs="Times New Roman"/>
          <w:i/>
          <w:color w:val="000000"/>
        </w:rPr>
        <w:t>Sorkizárás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Justify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funkciót alkalmazzuk!</w:t>
      </w:r>
    </w:p>
    <w:p w14:paraId="00000028" w14:textId="77777777" w:rsidR="000B48EB" w:rsidRDefault="00134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tanulmány ne tartalmazzon oldalszámozást!</w:t>
      </w:r>
    </w:p>
    <w:p w14:paraId="00000029" w14:textId="77777777" w:rsidR="000B48EB" w:rsidRDefault="00134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kiemelést dőlt betű 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Italic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jelöli. Ne használjuk az aláhúzást (</w:t>
      </w:r>
      <w:proofErr w:type="spellStart"/>
      <w:r>
        <w:rPr>
          <w:rFonts w:ascii="Times New Roman" w:eastAsia="Times New Roman" w:hAnsi="Times New Roman" w:cs="Times New Roman"/>
          <w:color w:val="000000"/>
          <w:u w:val="single"/>
        </w:rPr>
        <w:t>Underline</w:t>
      </w:r>
      <w:proofErr w:type="spellEnd"/>
      <w:r>
        <w:rPr>
          <w:rFonts w:ascii="Times New Roman" w:eastAsia="Times New Roman" w:hAnsi="Times New Roman" w:cs="Times New Roman"/>
          <w:color w:val="000000"/>
        </w:rPr>
        <w:t>)!</w:t>
      </w:r>
    </w:p>
    <w:p w14:paraId="0000002A" w14:textId="77777777" w:rsidR="000B48EB" w:rsidRDefault="00134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Az idézőjel használatakor a kezdő idézőjel lent legyen „ a végső idézőjel fenn legyen:”</w:t>
      </w:r>
    </w:p>
    <w:p w14:paraId="0000002B" w14:textId="77777777" w:rsidR="000B48EB" w:rsidRDefault="00134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szövegben ne alkalmazzon elválasztást!</w:t>
      </w:r>
    </w:p>
    <w:p w14:paraId="0000002C" w14:textId="77777777" w:rsidR="000B48EB" w:rsidRDefault="00134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Számozáshoz, felsoroláshoz ne használja a </w:t>
      </w:r>
      <w:r>
        <w:rPr>
          <w:rFonts w:ascii="Times New Roman" w:eastAsia="Times New Roman" w:hAnsi="Times New Roman" w:cs="Times New Roman"/>
          <w:i/>
          <w:color w:val="000000"/>
        </w:rPr>
        <w:t>Számozás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Numbering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), illetve a </w:t>
      </w:r>
      <w:r>
        <w:rPr>
          <w:rFonts w:ascii="Times New Roman" w:eastAsia="Times New Roman" w:hAnsi="Times New Roman" w:cs="Times New Roman"/>
          <w:i/>
          <w:color w:val="000000"/>
        </w:rPr>
        <w:t>Fel</w:t>
      </w:r>
      <w:r>
        <w:rPr>
          <w:rFonts w:ascii="Times New Roman" w:eastAsia="Times New Roman" w:hAnsi="Times New Roman" w:cs="Times New Roman"/>
          <w:i/>
          <w:color w:val="000000"/>
        </w:rPr>
        <w:t>sorolás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Bullets</w:t>
      </w:r>
      <w:proofErr w:type="spellEnd"/>
      <w:r>
        <w:rPr>
          <w:rFonts w:ascii="Times New Roman" w:eastAsia="Times New Roman" w:hAnsi="Times New Roman" w:cs="Times New Roman"/>
          <w:color w:val="000000"/>
        </w:rPr>
        <w:t>) funkciókat, hanem kézzel számozzon.</w:t>
      </w:r>
    </w:p>
    <w:p w14:paraId="0000002D" w14:textId="77777777" w:rsidR="000B48EB" w:rsidRDefault="00134F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lábjegyzetek és rövidítések használata nem ajánlott. A hivatkozott tételeket semmiképpen ne jelöljük lábjegyzetben, csak az utasításban megadott módon.</w:t>
      </w:r>
    </w:p>
    <w:p w14:paraId="0000002E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F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Tagolás, alcímek</w:t>
      </w:r>
    </w:p>
    <w:p w14:paraId="00000030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Egy cikken belül legfeljebb három szintű tagolás alkalmazható. A számolást kézzel végezze!</w:t>
      </w:r>
    </w:p>
    <w:p w14:paraId="00000031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2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 Első szintű cím</w:t>
      </w:r>
    </w:p>
    <w:p w14:paraId="00000033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1.1. Második szintű cím</w:t>
      </w:r>
    </w:p>
    <w:p w14:paraId="00000034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1.1.1. Harmadik szintű cím</w:t>
      </w:r>
    </w:p>
    <w:p w14:paraId="00000035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6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Táblázatok és képek</w:t>
      </w:r>
    </w:p>
    <w:p w14:paraId="00000037" w14:textId="77777777" w:rsidR="000B48EB" w:rsidRDefault="00134F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táblázatokat és ábrákat arab számokkal számozni kell.</w:t>
      </w:r>
    </w:p>
    <w:p w14:paraId="00000038" w14:textId="77777777" w:rsidR="000B48EB" w:rsidRDefault="00134F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Minden táblázatnak, ábrának legyen címe.</w:t>
      </w:r>
    </w:p>
    <w:p w14:paraId="00000039" w14:textId="77777777" w:rsidR="000B48EB" w:rsidRDefault="00134F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táblázat címének helye a táblázat felett van.</w:t>
      </w:r>
    </w:p>
    <w:p w14:paraId="0000003A" w14:textId="77777777" w:rsidR="000B48EB" w:rsidRDefault="00134F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Az ábrák címe az ábra alatti sorba kerül.</w:t>
      </w:r>
    </w:p>
    <w:p w14:paraId="0000003B" w14:textId="77777777" w:rsidR="000B48EB" w:rsidRDefault="00134F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táblázatokra és ábrákra a számuk alapján kell hivatkozni.</w:t>
      </w:r>
    </w:p>
    <w:p w14:paraId="0000003C" w14:textId="77777777" w:rsidR="000B48EB" w:rsidRDefault="00134F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táblázatokat és az ábrákat az oldal közepére kell rendezni, szélességük nem haladhatja meg a szöveg szélességét.</w:t>
      </w:r>
    </w:p>
    <w:p w14:paraId="0000003D" w14:textId="77777777" w:rsidR="000B48EB" w:rsidRDefault="00134F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táblázatok és ábrák előtt és után egy üres sorközt kell hagyni.</w:t>
      </w:r>
    </w:p>
    <w:p w14:paraId="0000003E" w14:textId="77777777" w:rsidR="000B48EB" w:rsidRDefault="00134F8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táblázatokban és grafikai mellékletekben, illusztrációkban előforduló röv</w:t>
      </w:r>
      <w:r>
        <w:rPr>
          <w:rFonts w:ascii="Times New Roman" w:eastAsia="Times New Roman" w:hAnsi="Times New Roman" w:cs="Times New Roman"/>
          <w:color w:val="000000"/>
        </w:rPr>
        <w:t>idítéseket fel kell oldani, azok jelentését meg kell magyarázni.</w:t>
      </w:r>
    </w:p>
    <w:p w14:paraId="0000003F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bookmark=id.hhio5ari9j5x" w:colFirst="0" w:colLast="0"/>
      <w:bookmarkEnd w:id="2"/>
    </w:p>
    <w:p w14:paraId="00000040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843A5"/>
        </w:rPr>
      </w:pPr>
      <w:r>
        <w:rPr>
          <w:rFonts w:ascii="Times New Roman" w:eastAsia="Times New Roman" w:hAnsi="Times New Roman" w:cs="Times New Roman"/>
          <w:b/>
          <w:color w:val="000000"/>
        </w:rPr>
        <w:t>IRODALOM</w:t>
      </w:r>
    </w:p>
    <w:p w14:paraId="00000041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hivatkozott irodalom a tanulmány végére kerül a szerzők (első szerző) szerinti szigorú betűrendben felsorolva.</w:t>
      </w:r>
    </w:p>
    <w:p w14:paraId="00000042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szövegben előforduló minden hivatkozásnak meg kell jelennie az iro</w:t>
      </w:r>
      <w:r>
        <w:rPr>
          <w:rFonts w:ascii="Times New Roman" w:eastAsia="Times New Roman" w:hAnsi="Times New Roman" w:cs="Times New Roman"/>
          <w:color w:val="000000"/>
        </w:rPr>
        <w:t>dalomjegyzékben. Az irodalomjegyzékben szereplő minden tételre a szövegben hivatkozni kell.</w:t>
      </w:r>
    </w:p>
    <w:p w14:paraId="00000043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843A5"/>
        </w:rPr>
      </w:pPr>
      <w:bookmarkStart w:id="3" w:name="bookmark=id.y3i7bcgn2n7w" w:colFirst="0" w:colLast="0"/>
      <w:bookmarkEnd w:id="3"/>
    </w:p>
    <w:p w14:paraId="00000044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843A5"/>
        </w:rPr>
      </w:pPr>
      <w:r>
        <w:rPr>
          <w:rFonts w:ascii="Times New Roman" w:eastAsia="Times New Roman" w:hAnsi="Times New Roman" w:cs="Times New Roman"/>
          <w:b/>
          <w:color w:val="000000"/>
        </w:rPr>
        <w:t>Hivatkozások a szövegben</w:t>
      </w:r>
    </w:p>
    <w:p w14:paraId="00000045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szövegben a hivatkozás a szerző(k) nevével és a megjelenés évszámával, továbbá az oldalszám megadásával történik.</w:t>
      </w:r>
    </w:p>
    <w:p w14:paraId="00000046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47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szerző(k) neve lehet része a mondatnak... amint White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tanulmányában (1998) közölt eredmények ...</w:t>
      </w:r>
    </w:p>
    <w:p w14:paraId="00000048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vagy szerepelhet zárójelben ... a két változó közötti szoros összefüggés már korábban felmerült (White, 1998), ezért ...</w:t>
      </w:r>
    </w:p>
    <w:p w14:paraId="00000049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4A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 szöveget idézünk, illetve konkré</w:t>
      </w:r>
      <w:r>
        <w:rPr>
          <w:rFonts w:ascii="Times New Roman" w:eastAsia="Times New Roman" w:hAnsi="Times New Roman" w:cs="Times New Roman"/>
          <w:color w:val="000000"/>
        </w:rPr>
        <w:t xml:space="preserve">t állításra, gondolatra hivatkozunk a mellékelt minta szerint kell eljárni: </w:t>
      </w:r>
    </w:p>
    <w:p w14:paraId="0000004B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Ahogyan Babits Mihály megfogalmazza gondolatait: „A Kékszakállú herceg vára ugyanazt a szimbólumot használja fel” (Babits, 1978: 346). </w:t>
      </w:r>
    </w:p>
    <w:p w14:paraId="0000004C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 pontos dátumot a zeneszerzőnek abból a ny</w:t>
      </w:r>
      <w:r>
        <w:rPr>
          <w:rFonts w:ascii="Times New Roman" w:eastAsia="Times New Roman" w:hAnsi="Times New Roman" w:cs="Times New Roman"/>
          <w:color w:val="000000"/>
        </w:rPr>
        <w:t xml:space="preserve">ilatkozatából tudjuk, amit 1918. május 24-én közölt a </w:t>
      </w:r>
      <w:r>
        <w:rPr>
          <w:rFonts w:ascii="Times New Roman" w:eastAsia="Times New Roman" w:hAnsi="Times New Roman" w:cs="Times New Roman"/>
          <w:i/>
          <w:color w:val="000000"/>
        </w:rPr>
        <w:t>Magyar Színpad</w:t>
      </w:r>
      <w:r>
        <w:rPr>
          <w:rFonts w:ascii="Times New Roman" w:eastAsia="Times New Roman" w:hAnsi="Times New Roman" w:cs="Times New Roman"/>
          <w:color w:val="000000"/>
        </w:rPr>
        <w:t xml:space="preserve"> című lap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Wilheim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2000: 13).  </w:t>
      </w:r>
    </w:p>
    <w:p w14:paraId="0000004D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4E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Két szerző nevét az</w:t>
      </w:r>
      <w:r>
        <w:rPr>
          <w:rFonts w:ascii="Times New Roman" w:eastAsia="Times New Roman" w:hAnsi="Times New Roman" w:cs="Times New Roman"/>
          <w:i/>
          <w:color w:val="000000"/>
        </w:rPr>
        <w:t xml:space="preserve"> és</w:t>
      </w:r>
      <w:r>
        <w:rPr>
          <w:rFonts w:ascii="Times New Roman" w:eastAsia="Times New Roman" w:hAnsi="Times New Roman" w:cs="Times New Roman"/>
          <w:color w:val="000000"/>
        </w:rPr>
        <w:t xml:space="preserve"> választja el egymástól: (Black és White, 1998).</w:t>
      </w:r>
    </w:p>
    <w:p w14:paraId="0000004F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Több név esetén a nevek között vessző áll, az utolsó két név között </w:t>
      </w:r>
      <w:r>
        <w:rPr>
          <w:rFonts w:ascii="Times New Roman" w:eastAsia="Times New Roman" w:hAnsi="Times New Roman" w:cs="Times New Roman"/>
          <w:i/>
          <w:color w:val="000000"/>
        </w:rPr>
        <w:t>és</w:t>
      </w:r>
      <w:r>
        <w:rPr>
          <w:rFonts w:ascii="Times New Roman" w:eastAsia="Times New Roman" w:hAnsi="Times New Roman" w:cs="Times New Roman"/>
          <w:color w:val="000000"/>
        </w:rPr>
        <w:t xml:space="preserve"> van: (Fekete, Fehér és Barna, 1998).</w:t>
      </w:r>
    </w:p>
    <w:p w14:paraId="00000050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Háromnál több név esetén az első szerző neve szerepel és a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mtsai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vagy az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et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al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rövidítések (Fekete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és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mtsai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1998).</w:t>
      </w:r>
    </w:p>
    <w:p w14:paraId="00000051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2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Egy zárójelen belül egy szerző különböző munkáira hivatkozva a nevet csak egyszer írjuk, utána követ</w:t>
      </w:r>
      <w:r>
        <w:rPr>
          <w:rFonts w:ascii="Times New Roman" w:eastAsia="Times New Roman" w:hAnsi="Times New Roman" w:cs="Times New Roman"/>
          <w:color w:val="000000"/>
        </w:rPr>
        <w:t>keznek az évszámok, egymástól vesszővel elválasztva (Bloom, 1955, 1956a, 1956b).</w:t>
      </w:r>
    </w:p>
    <w:p w14:paraId="00000053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4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Egy zárójelen belül több szerző munkáira hivatkozva az egyes tételeket pontos vessző (;) választja el (Fekete, 1988; Fehér, 1989; Szürke és Barna, 1990).</w:t>
      </w:r>
    </w:p>
    <w:p w14:paraId="00000055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6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Ha egy szerzőnek azonos évben publikált több írására hivatkozunk, azokat az egyes évszámok után írt betűkkel különböztetjük meg (Nagy, 1988a, 1988b</w:t>
      </w:r>
      <w:bookmarkStart w:id="4" w:name="bookmark=id.cs45b2wvtqq4" w:colFirst="0" w:colLast="0"/>
      <w:bookmarkEnd w:id="4"/>
      <w:r>
        <w:rPr>
          <w:rFonts w:ascii="Times New Roman" w:eastAsia="Times New Roman" w:hAnsi="Times New Roman" w:cs="Times New Roman"/>
          <w:color w:val="000000"/>
        </w:rPr>
        <w:t>).</w:t>
      </w:r>
    </w:p>
    <w:p w14:paraId="00000057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</w:rPr>
      </w:pPr>
    </w:p>
    <w:p w14:paraId="00000058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Önálló könyvek</w:t>
      </w:r>
    </w:p>
    <w:p w14:paraId="00000059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Szerző(k) (évszám): Cím. Kiadás helye (város): Kiadó. A könyv címe dőlt betűvel.</w:t>
      </w:r>
    </w:p>
    <w:p w14:paraId="0000005A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Lénárd Fe</w:t>
      </w:r>
      <w:r>
        <w:rPr>
          <w:rFonts w:ascii="Times New Roman" w:eastAsia="Times New Roman" w:hAnsi="Times New Roman" w:cs="Times New Roman"/>
          <w:color w:val="000000"/>
        </w:rPr>
        <w:t xml:space="preserve">renc (1986): </w:t>
      </w:r>
      <w:r>
        <w:rPr>
          <w:rFonts w:ascii="Times New Roman" w:eastAsia="Times New Roman" w:hAnsi="Times New Roman" w:cs="Times New Roman"/>
          <w:i/>
          <w:color w:val="000000"/>
        </w:rPr>
        <w:t xml:space="preserve">Pedagógiai ellentmondások. </w:t>
      </w:r>
      <w:r>
        <w:rPr>
          <w:rFonts w:ascii="Times New Roman" w:eastAsia="Times New Roman" w:hAnsi="Times New Roman" w:cs="Times New Roman"/>
          <w:color w:val="000000"/>
        </w:rPr>
        <w:t>Budapest: Akadémiai Kiadó.</w:t>
      </w:r>
      <w:bookmarkStart w:id="5" w:name="bookmark=id.1npy41sjh3h6" w:colFirst="0" w:colLast="0"/>
      <w:bookmarkEnd w:id="5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5B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</w:rPr>
      </w:pPr>
    </w:p>
    <w:p w14:paraId="0000005C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Szerkesztett könyvek</w:t>
      </w:r>
    </w:p>
    <w:p w14:paraId="0000005D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Szerző(k) (évszám, szerk.): Cím. Kiadás helye (város): Kiadó. A könyv címe dőlt betűvel.</w:t>
      </w:r>
    </w:p>
    <w:p w14:paraId="0000005E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Mandl, H., De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Corte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E., Bennett, N. és Friedrich, H. F. (1990, szerk.):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Lear</w:t>
      </w:r>
      <w:r>
        <w:rPr>
          <w:rFonts w:ascii="Times New Roman" w:eastAsia="Times New Roman" w:hAnsi="Times New Roman" w:cs="Times New Roman"/>
          <w:i/>
          <w:color w:val="000000"/>
        </w:rPr>
        <w:t>ning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instruction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. European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research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in an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international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context.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Volume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2. 1.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Social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cognitive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aspects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learning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instruction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Oxford: Pergamon Press.</w:t>
      </w:r>
    </w:p>
    <w:p w14:paraId="0000005F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0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Szerkesztett könyvből idézett tanulmány: Tanulmány szerzője (évszám): Tanulmány címe. In: S</w:t>
      </w:r>
      <w:r>
        <w:rPr>
          <w:rFonts w:ascii="Times New Roman" w:eastAsia="Times New Roman" w:hAnsi="Times New Roman" w:cs="Times New Roman"/>
          <w:color w:val="000000"/>
        </w:rPr>
        <w:t xml:space="preserve">zerző(k) (évszám, szerk.): Cím. Kiadás helye (város): Kiadó, a hivatkozott tanulmány első és utolsó oldalának száma. A könyv címe dőlt betűvel.  </w:t>
      </w:r>
    </w:p>
    <w:p w14:paraId="00000061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Tóth István (2008): Tanulás IKT környezetben. In: Benedek András (szerk.): </w:t>
      </w:r>
      <w:r>
        <w:rPr>
          <w:rFonts w:ascii="Times New Roman" w:eastAsia="Times New Roman" w:hAnsi="Times New Roman" w:cs="Times New Roman"/>
          <w:i/>
          <w:color w:val="000000"/>
        </w:rPr>
        <w:t>Digitális pedagógia</w:t>
      </w:r>
      <w:bookmarkStart w:id="6" w:name="bookmark=id.es3c8fij47bd" w:colFirst="0" w:colLast="0"/>
      <w:bookmarkEnd w:id="6"/>
      <w:r>
        <w:rPr>
          <w:rFonts w:ascii="Times New Roman" w:eastAsia="Times New Roman" w:hAnsi="Times New Roman" w:cs="Times New Roman"/>
          <w:color w:val="000000"/>
        </w:rPr>
        <w:t xml:space="preserve">. Budapest: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Typo</w:t>
      </w:r>
      <w:r>
        <w:rPr>
          <w:rFonts w:ascii="Times New Roman" w:eastAsia="Times New Roman" w:hAnsi="Times New Roman" w:cs="Times New Roman"/>
          <w:color w:val="000000"/>
        </w:rPr>
        <w:t>tex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81–111.</w:t>
      </w:r>
    </w:p>
    <w:p w14:paraId="00000062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</w:rPr>
      </w:pPr>
    </w:p>
    <w:p w14:paraId="00000063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</w:rPr>
      </w:pPr>
      <w:bookmarkStart w:id="7" w:name="bookmark=id.xygdc4x8i4ix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</w:rPr>
        <w:lastRenderedPageBreak/>
        <w:t>Folyóiratban megjelent cikkek</w:t>
      </w:r>
    </w:p>
    <w:p w14:paraId="00000064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Szerző(k), (évszám): Tanulmány cím. Folyóiratcím, évfolyam [kötet] száma. Szám. Oldalszámok: a tanulmány első és utolsó oldalának száma. A folyóirat címe dőlt betűvel. </w:t>
      </w:r>
    </w:p>
    <w:p w14:paraId="00000065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Larkin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J. H. és Simon, H. A. (1987):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Why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 diagram is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sometimes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worth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thousand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words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Cognitive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Science</w:t>
      </w:r>
      <w:r>
        <w:rPr>
          <w:rFonts w:ascii="Times New Roman" w:eastAsia="Times New Roman" w:hAnsi="Times New Roman" w:cs="Times New Roman"/>
          <w:color w:val="000000"/>
        </w:rPr>
        <w:t>, 9.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11. 65–99.</w:t>
      </w:r>
    </w:p>
    <w:p w14:paraId="00000066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7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Online hivatkozások</w:t>
      </w:r>
    </w:p>
    <w:p w14:paraId="00000068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Szerző(k): Weboldal címe. Forrás: </w:t>
      </w:r>
      <w:hyperlink r:id="rId9">
        <w:r>
          <w:rPr>
            <w:rFonts w:ascii="Times New Roman" w:eastAsia="Times New Roman" w:hAnsi="Times New Roman" w:cs="Times New Roman"/>
            <w:color w:val="000000"/>
            <w:u w:val="single"/>
          </w:rPr>
          <w:t>http://www.weboldalcíme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[weboldal utolsó lát</w:t>
      </w:r>
      <w:r>
        <w:rPr>
          <w:rFonts w:ascii="Times New Roman" w:eastAsia="Times New Roman" w:hAnsi="Times New Roman" w:cs="Times New Roman"/>
          <w:color w:val="000000"/>
        </w:rPr>
        <w:t>ogatásának dátuma]</w:t>
      </w:r>
    </w:p>
    <w:p w14:paraId="00000069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Pálfi Éva (1999): </w:t>
      </w:r>
      <w:r>
        <w:rPr>
          <w:rFonts w:ascii="Times New Roman" w:eastAsia="Times New Roman" w:hAnsi="Times New Roman" w:cs="Times New Roman"/>
          <w:i/>
          <w:color w:val="000000"/>
        </w:rPr>
        <w:t xml:space="preserve">Hogyan hivatkozzunk elektronikus forrásokra? </w:t>
      </w:r>
      <w:r>
        <w:rPr>
          <w:rFonts w:ascii="Times New Roman" w:eastAsia="Times New Roman" w:hAnsi="Times New Roman" w:cs="Times New Roman"/>
          <w:color w:val="000000"/>
        </w:rPr>
        <w:t xml:space="preserve">Forrás: </w:t>
      </w:r>
      <w:hyperlink r:id="rId10">
        <w:r>
          <w:rPr>
            <w:rFonts w:ascii="Times New Roman" w:eastAsia="Times New Roman" w:hAnsi="Times New Roman" w:cs="Times New Roman"/>
            <w:color w:val="0000FF"/>
            <w:u w:val="single"/>
          </w:rPr>
          <w:t xml:space="preserve">http://bit.ly/1zFTRx3 </w:t>
        </w:r>
      </w:hyperlink>
      <w:hyperlink r:id="rId11">
        <w:r>
          <w:rPr>
            <w:rFonts w:ascii="Times New Roman" w:eastAsia="Times New Roman" w:hAnsi="Times New Roman" w:cs="Times New Roman"/>
            <w:color w:val="000000"/>
          </w:rPr>
          <w:t>(2015</w:t>
        </w:r>
      </w:hyperlink>
      <w:r>
        <w:rPr>
          <w:rFonts w:ascii="Times New Roman" w:eastAsia="Times New Roman" w:hAnsi="Times New Roman" w:cs="Times New Roman"/>
          <w:color w:val="000000"/>
        </w:rPr>
        <w:t>. 01. 25.)</w:t>
      </w:r>
    </w:p>
    <w:p w14:paraId="0000006A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B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6C" w14:textId="77777777" w:rsidR="000B48EB" w:rsidRDefault="000B48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D" w14:textId="77777777" w:rsidR="000B48EB" w:rsidRDefault="00134F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Azokat a tanulmányokat, melyek nem a fenti útmutatás szerint íródnak, nem tudjuk elfogadni!</w:t>
      </w:r>
    </w:p>
    <w:sectPr w:rsidR="000B48E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A0392"/>
    <w:multiLevelType w:val="multilevel"/>
    <w:tmpl w:val="30602A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E8C3ACC"/>
    <w:multiLevelType w:val="multilevel"/>
    <w:tmpl w:val="D85CB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9497525"/>
    <w:multiLevelType w:val="multilevel"/>
    <w:tmpl w:val="CBB0DC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0802918"/>
    <w:multiLevelType w:val="multilevel"/>
    <w:tmpl w:val="5BE26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8EB"/>
    <w:rsid w:val="000B48EB"/>
    <w:rsid w:val="00134F8E"/>
    <w:rsid w:val="00E0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FBE85"/>
  <w15:docId w15:val="{EBA56435-0BCE-4FA3-B18B-65AD6E26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">
    <w:name w:val="Normál"/>
    <w:pPr>
      <w:suppressAutoHyphens/>
      <w:spacing w:line="100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</w:rPr>
  </w:style>
  <w:style w:type="paragraph" w:customStyle="1" w:styleId="Cmsor1">
    <w:name w:val="Címsor 1"/>
    <w:basedOn w:val="Norm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paragraph" w:customStyle="1" w:styleId="Cmsor2">
    <w:name w:val="Címsor 2"/>
    <w:basedOn w:val="Norml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hu-HU"/>
    </w:rPr>
  </w:style>
  <w:style w:type="paragraph" w:customStyle="1" w:styleId="Cmsor3">
    <w:name w:val="Címsor 3"/>
    <w:basedOn w:val="Norml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/>
      <w:b/>
      <w:bCs/>
      <w:sz w:val="27"/>
      <w:szCs w:val="27"/>
      <w:lang w:eastAsia="hu-HU"/>
    </w:rPr>
  </w:style>
  <w:style w:type="character" w:customStyle="1" w:styleId="Bekezdsalapbettpusa">
    <w:name w:val="Bekezdés alapbetűtípusa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Normltblzat">
    <w:name w:val="Normál táblázat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">
    <w:name w:val="Nem lista"/>
    <w:qFormat/>
  </w:style>
  <w:style w:type="character" w:customStyle="1" w:styleId="Hiperhivatkozs">
    <w:name w:val="Hiperhivatkozás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msor1Char">
    <w:name w:val="Címsor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hu-HU"/>
    </w:rPr>
  </w:style>
  <w:style w:type="character" w:customStyle="1" w:styleId="Cmsor2Char">
    <w:name w:val="Címsor 2 Char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hu-HU"/>
    </w:rPr>
  </w:style>
  <w:style w:type="character" w:customStyle="1" w:styleId="Cmsor3Char">
    <w:name w:val="Címsor 3 Char"/>
    <w:rPr>
      <w:rFonts w:ascii="Times New Roman" w:eastAsia="Times New Roman" w:hAnsi="Times New Roman" w:cs="Times New Roman"/>
      <w:b/>
      <w:bCs/>
      <w:w w:val="100"/>
      <w:position w:val="-1"/>
      <w:sz w:val="27"/>
      <w:szCs w:val="27"/>
      <w:effect w:val="none"/>
      <w:vertAlign w:val="baseline"/>
      <w:cs w:val="0"/>
      <w:em w:val="none"/>
      <w:lang w:eastAsia="hu-HU"/>
    </w:rPr>
  </w:style>
  <w:style w:type="paragraph" w:customStyle="1" w:styleId="pagemenu">
    <w:name w:val="pagemenu"/>
    <w:basedOn w:val="Norm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Pr>
      <w:w w:val="100"/>
      <w:position w:val="-1"/>
      <w:effect w:val="none"/>
      <w:vertAlign w:val="baseline"/>
      <w:cs w:val="0"/>
      <w:em w:val="none"/>
    </w:rPr>
  </w:style>
  <w:style w:type="paragraph" w:customStyle="1" w:styleId="pagecontent2">
    <w:name w:val="pagecontent2"/>
    <w:basedOn w:val="Norml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uborkszveg">
    <w:name w:val="Buborékszöveg"/>
    <w:basedOn w:val="Norml"/>
    <w:qFormat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szerbekezds">
    <w:name w:val="Listaszerű bekezdés"/>
    <w:basedOn w:val="Norml"/>
    <w:pPr>
      <w:ind w:left="720"/>
      <w:contextualSpacing/>
    </w:pPr>
  </w:style>
  <w:style w:type="character" w:customStyle="1" w:styleId="Feloldatlanmegemlts">
    <w:name w:val="Feloldatlan megemlítés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Nincstrkz">
    <w:name w:val="Nincs térköz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hu-HU"/>
    </w:rPr>
  </w:style>
  <w:style w:type="character" w:customStyle="1" w:styleId="HTML-kntformzottChar">
    <w:name w:val="HTML-ként formázott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HTML-kntformzott">
    <w:name w:val="HTML-ként formázott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  <w:lang/>
    </w:rPr>
  </w:style>
  <w:style w:type="character" w:customStyle="1" w:styleId="HTMLPreformattedChar1">
    <w:name w:val="HTML Preformatted Char1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hu-HU"/>
    </w:rPr>
  </w:style>
  <w:style w:type="character" w:customStyle="1" w:styleId="NincstrkzChar">
    <w:name w:val="Nincs térköz Char"/>
    <w:rPr>
      <w:w w:val="100"/>
      <w:position w:val="-1"/>
      <w:sz w:val="22"/>
      <w:szCs w:val="22"/>
      <w:effect w:val="none"/>
      <w:vertAlign w:val="baseline"/>
      <w:cs w:val="0"/>
      <w:em w:val="none"/>
      <w:lang w:bidi="ar-SA"/>
    </w:rPr>
  </w:style>
  <w:style w:type="paragraph" w:customStyle="1" w:styleId="1Fcmformtum">
    <w:name w:val="1. Főcím formátum"/>
    <w:basedOn w:val="Nincstrkz"/>
    <w:next w:val="ressor"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2Szerzformtum">
    <w:name w:val="2. Szerző formátum"/>
    <w:basedOn w:val="Nincstrkz"/>
    <w:next w:val="3Adatokformtum"/>
    <w:pPr>
      <w:jc w:val="center"/>
    </w:pPr>
    <w:rPr>
      <w:rFonts w:ascii="Times New Roman" w:hAnsi="Times New Roman"/>
      <w:caps/>
    </w:rPr>
  </w:style>
  <w:style w:type="paragraph" w:customStyle="1" w:styleId="3Adatokformtum">
    <w:name w:val="3. Adatok formátum"/>
    <w:basedOn w:val="Nincstrkz"/>
    <w:next w:val="ressor"/>
    <w:pPr>
      <w:ind w:left="720" w:hanging="720"/>
      <w:jc w:val="center"/>
    </w:pPr>
    <w:rPr>
      <w:rFonts w:ascii="Times New Roman" w:hAnsi="Times New Roman"/>
    </w:rPr>
  </w:style>
  <w:style w:type="paragraph" w:customStyle="1" w:styleId="4sszefoglalformtum">
    <w:name w:val="4. Összefoglaló formátum"/>
    <w:basedOn w:val="Nincstrkz"/>
    <w:next w:val="5Szvegformtum"/>
    <w:pPr>
      <w:jc w:val="center"/>
    </w:pPr>
    <w:rPr>
      <w:rFonts w:ascii="Times New Roman" w:hAnsi="Times New Roman"/>
      <w:b/>
      <w:i/>
    </w:rPr>
  </w:style>
  <w:style w:type="paragraph" w:customStyle="1" w:styleId="5Szvegformtum">
    <w:name w:val="5. Szöveg formátum"/>
    <w:basedOn w:val="Norml"/>
    <w:next w:val="ressor"/>
    <w:pPr>
      <w:spacing w:line="240" w:lineRule="auto"/>
      <w:ind w:firstLine="720"/>
    </w:pPr>
    <w:rPr>
      <w:rFonts w:ascii="Times New Roman" w:eastAsia="Times New Roman" w:hAnsi="Times New Roman"/>
    </w:rPr>
  </w:style>
  <w:style w:type="paragraph" w:customStyle="1" w:styleId="6Kulcsszavakformtum">
    <w:name w:val="6. Kulcsszavak formátum"/>
    <w:basedOn w:val="Norml"/>
    <w:next w:val="ressor"/>
    <w:pPr>
      <w:tabs>
        <w:tab w:val="left" w:pos="1170"/>
      </w:tabs>
      <w:spacing w:line="240" w:lineRule="auto"/>
    </w:pPr>
    <w:rPr>
      <w:rFonts w:ascii="Times New Roman" w:hAnsi="Times New Roman"/>
      <w:i/>
      <w:lang w:val="en-US"/>
    </w:rPr>
  </w:style>
  <w:style w:type="paragraph" w:customStyle="1" w:styleId="1aElsszintcmformtum">
    <w:name w:val="1.a Első szintű cím formátum"/>
    <w:basedOn w:val="Nincstrkz"/>
    <w:next w:val="5Szvegformtum"/>
    <w:rPr>
      <w:rFonts w:ascii="Times New Roman" w:hAnsi="Times New Roman"/>
      <w:b/>
    </w:rPr>
  </w:style>
  <w:style w:type="paragraph" w:customStyle="1" w:styleId="1bMsodikszintcmformtum">
    <w:name w:val="1.b Második szintű cím formátum"/>
    <w:basedOn w:val="Norml"/>
    <w:next w:val="5Szvegformtum"/>
    <w:pPr>
      <w:spacing w:line="240" w:lineRule="auto"/>
    </w:pPr>
    <w:rPr>
      <w:rFonts w:ascii="Times New Roman" w:eastAsia="Times New Roman" w:hAnsi="Times New Roman"/>
      <w:i/>
    </w:rPr>
  </w:style>
  <w:style w:type="paragraph" w:customStyle="1" w:styleId="1cHarmadikszintcmformtum">
    <w:name w:val="1.c Harmadik szintű cím formátum"/>
    <w:basedOn w:val="1bMsodikszintcmformtum"/>
    <w:next w:val="5Szvegformtum"/>
    <w:rPr>
      <w:i w:val="0"/>
    </w:rPr>
  </w:style>
  <w:style w:type="paragraph" w:customStyle="1" w:styleId="1dIrodalomjegyzkcmeformtum">
    <w:name w:val="1.d Irodalomjegyzék címe formátum"/>
    <w:basedOn w:val="1aElsszintcmformtum"/>
    <w:next w:val="5Szvegformtum"/>
    <w:rPr>
      <w:caps/>
    </w:rPr>
  </w:style>
  <w:style w:type="paragraph" w:customStyle="1" w:styleId="1eAngolnyelvcmformtum">
    <w:name w:val="1.e Angol nyelvű cím formátum"/>
    <w:basedOn w:val="Nincstrkz"/>
    <w:next w:val="ressor"/>
    <w:pPr>
      <w:jc w:val="center"/>
    </w:pPr>
    <w:rPr>
      <w:rFonts w:ascii="Times New Roman" w:hAnsi="Times New Roman"/>
      <w:b/>
      <w:caps/>
      <w:lang w:val="hr-HR"/>
    </w:rPr>
  </w:style>
  <w:style w:type="paragraph" w:customStyle="1" w:styleId="7E-mailformtum">
    <w:name w:val="7. E-mail formátum"/>
    <w:basedOn w:val="Norml"/>
    <w:next w:val="ressor"/>
    <w:pPr>
      <w:spacing w:line="240" w:lineRule="auto"/>
      <w:jc w:val="center"/>
    </w:pPr>
    <w:rPr>
      <w:rFonts w:ascii="Times New Roman" w:eastAsia="Times New Roman" w:hAnsi="Times New Roman"/>
      <w:color w:val="3333FF"/>
      <w:u w:val="single"/>
    </w:rPr>
  </w:style>
  <w:style w:type="paragraph" w:customStyle="1" w:styleId="ressor">
    <w:name w:val=".Üres sor"/>
    <w:basedOn w:val="Nincstrkz"/>
    <w:pPr>
      <w:jc w:val="both"/>
    </w:pPr>
    <w:rPr>
      <w:rFonts w:ascii="Times New Roman" w:hAnsi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t.conf@magister.uns.ac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ethod.conf@magister.uns.ac.r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r.conf@magister.uns.ac.rs" TargetMode="External"/><Relationship Id="rId11" Type="http://schemas.openxmlformats.org/officeDocument/2006/relationships/hyperlink" Target="http://bit.ly/1zFTRx3%20(20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t.ly/1zFTRx3%20(2015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tMi4DvR+OPTWXyBnHOP6l8/FuQ==">CgMxLjAyDWguM2tjeXM5anRnMmoyD2lkLmhoaW81YXJpOWo1eDIPaWQueTNpN2JjZ24ybjd3Mg9pZC5jczQ1YjJ3dnRxcTQyD2lkLjFucHk0MXNqaDNoNjIPaWQuZXMzYzhmaWo0N2JkMg9pZC54eWdkYzR4OGk0aXg4AHIhMXlGN0VpLUtEY1J1MVBnd292MDBJWS1qSnVBUklxeUY3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dr. sc. JOSIP IVANOVIĆ</dc:creator>
  <cp:lastModifiedBy>Winkler-3090</cp:lastModifiedBy>
  <cp:revision>3</cp:revision>
  <dcterms:created xsi:type="dcterms:W3CDTF">2023-08-17T21:38:00Z</dcterms:created>
  <dcterms:modified xsi:type="dcterms:W3CDTF">2026-05-12T11:07:00Z</dcterms:modified>
</cp:coreProperties>
</file>